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1D" w:rsidRDefault="00045B57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A26F1D" w:rsidRDefault="00045B57">
      <w:pPr>
        <w:spacing w:after="0"/>
        <w:ind w:left="10" w:right="839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2.1-21/5, 27. november 2014  </w:t>
      </w:r>
    </w:p>
    <w:p w:rsidR="00A26F1D" w:rsidRDefault="00045B57">
      <w:pPr>
        <w:spacing w:after="0"/>
        <w:ind w:left="10" w:right="931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A26F1D" w:rsidRDefault="00045B57">
      <w:pPr>
        <w:tabs>
          <w:tab w:val="center" w:pos="6307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25. november 2014 nr 1.8-11/10 </w:t>
      </w:r>
    </w:p>
    <w:tbl>
      <w:tblPr>
        <w:tblStyle w:val="TableGrid"/>
        <w:tblW w:w="9782" w:type="dxa"/>
        <w:tblInd w:w="0" w:type="dxa"/>
        <w:tblCellMar>
          <w:top w:w="11" w:type="dxa"/>
          <w:left w:w="38" w:type="dxa"/>
        </w:tblCellMar>
        <w:tblLook w:val="04A0"/>
      </w:tblPr>
      <w:tblGrid>
        <w:gridCol w:w="1315"/>
        <w:gridCol w:w="1293"/>
        <w:gridCol w:w="200"/>
        <w:gridCol w:w="1298"/>
        <w:gridCol w:w="1265"/>
        <w:gridCol w:w="1274"/>
        <w:gridCol w:w="1274"/>
        <w:gridCol w:w="1863"/>
      </w:tblGrid>
      <w:tr w:rsidR="00A26F1D">
        <w:trPr>
          <w:trHeight w:val="360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A26F1D">
        <w:trPr>
          <w:trHeight w:val="492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4"/>
            </w:pPr>
            <w:r>
              <w:rPr>
                <w:rFonts w:ascii="Arial" w:eastAsia="Arial" w:hAnsi="Arial" w:cs="Arial"/>
                <w:sz w:val="24"/>
              </w:rPr>
              <w:t>Õppekavarühm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A26F1D">
        <w:trPr>
          <w:trHeight w:val="425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6F1D" w:rsidRDefault="00045B57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Põllumajandustöötaja</w:t>
            </w:r>
          </w:p>
        </w:tc>
      </w:tr>
      <w:tr w:rsidR="00A26F1D">
        <w:trPr>
          <w:trHeight w:val="415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  <w:sz w:val="20"/>
              </w:rPr>
              <w:tab/>
            </w:r>
          </w:p>
          <w:p w:rsidR="00A26F1D" w:rsidRDefault="00A26F1D">
            <w:pPr>
              <w:ind w:left="1168"/>
              <w:jc w:val="center"/>
            </w:pP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Farm-worker</w:t>
            </w:r>
            <w:proofErr w:type="spellEnd"/>
          </w:p>
        </w:tc>
      </w:tr>
      <w:tr w:rsidR="00A26F1D">
        <w:trPr>
          <w:trHeight w:val="421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  <w:sz w:val="20"/>
              </w:rPr>
              <w:tab/>
            </w:r>
          </w:p>
          <w:p w:rsidR="00A26F1D" w:rsidRDefault="00A26F1D">
            <w:pPr>
              <w:ind w:left="1168"/>
              <w:jc w:val="center"/>
            </w:pP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Работниксельскогохозяйства</w:t>
            </w:r>
            <w:proofErr w:type="spellEnd"/>
          </w:p>
        </w:tc>
      </w:tr>
      <w:tr w:rsidR="00A26F1D">
        <w:trPr>
          <w:trHeight w:val="425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</w:rPr>
              <w:t xml:space="preserve">136837 </w:t>
            </w:r>
          </w:p>
        </w:tc>
      </w:tr>
      <w:tr w:rsidR="00A26F1D">
        <w:trPr>
          <w:trHeight w:val="382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A26F1D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A26F1D" w:rsidRDefault="00A26F1D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A26F1D">
        <w:trPr>
          <w:trHeight w:val="384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A26F1D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A26F1D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A26F1D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A26F1D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A26F1D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A26F1D"/>
        </w:tc>
      </w:tr>
      <w:tr w:rsidR="00A26F1D">
        <w:trPr>
          <w:trHeight w:val="386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  <w:tr w:rsidR="00A26F1D">
        <w:trPr>
          <w:trHeight w:val="795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spacing w:after="37" w:line="239" w:lineRule="auto"/>
            </w:pPr>
            <w:r>
              <w:rPr>
                <w:rFonts w:ascii="Tahoma" w:eastAsia="Tahoma" w:hAnsi="Tahoma" w:cs="Tahoma"/>
                <w:sz w:val="20"/>
              </w:rPr>
              <w:t xml:space="preserve">Põllumajandustöötaja, tase 4, kutsestandard </w:t>
            </w:r>
            <w:r>
              <w:rPr>
                <w:rFonts w:ascii="Arial" w:eastAsia="Arial" w:hAnsi="Arial" w:cs="Arial"/>
                <w:sz w:val="20"/>
              </w:rPr>
              <w:t xml:space="preserve">11-07062013-02/6k 20/07.06.2013 </w:t>
            </w:r>
          </w:p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Kutseharidusstandard VV määrus 26. 08.2013 nr 130 </w:t>
            </w:r>
          </w:p>
        </w:tc>
      </w:tr>
      <w:tr w:rsidR="00A26F1D">
        <w:trPr>
          <w:trHeight w:val="6673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numPr>
                <w:ilvl w:val="0"/>
                <w:numId w:val="1"/>
              </w:numPr>
              <w:spacing w:after="18" w:line="26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iseseisvaks töötamiseks </w:t>
            </w:r>
          </w:p>
          <w:p w:rsidR="00A26F1D" w:rsidRDefault="00045B57">
            <w:pPr>
              <w:spacing w:line="277" w:lineRule="auto"/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põllumajandustöötajana ning loob eeldused õpingute jätkamiseks ja elukestvaks õppeks  </w:t>
            </w:r>
          </w:p>
          <w:p w:rsidR="00A26F1D" w:rsidRDefault="00045B57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A26F1D" w:rsidRDefault="00045B57">
            <w:pPr>
              <w:numPr>
                <w:ilvl w:val="1"/>
                <w:numId w:val="1"/>
              </w:numPr>
              <w:spacing w:after="28" w:line="24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</w:t>
            </w:r>
          </w:p>
          <w:p w:rsidR="00A26F1D" w:rsidRDefault="00045B57">
            <w:pPr>
              <w:numPr>
                <w:ilvl w:val="1"/>
                <w:numId w:val="1"/>
              </w:numPr>
              <w:spacing w:line="25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täidab iseseisvalt põhilisi tööülesandeid taimekasvatuses, nagu põlluharimine, sh külvipinna ettevalmistamine, külvamine, põllumajandusliku maa ja kultuuride hooldamine, saagi koristamine, säilitamine ja müügiks ettevalmistamine; </w:t>
            </w:r>
          </w:p>
          <w:p w:rsidR="00A26F1D" w:rsidRDefault="00045B57">
            <w:pPr>
              <w:numPr>
                <w:ilvl w:val="1"/>
                <w:numId w:val="1"/>
              </w:numPr>
              <w:spacing w:after="14" w:line="25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jälgib loomade ja lindude heaolu ning tervislikku seisundit, hooldab ja söödab loomi ja linde, osaleb loomade ja lindude taastootmisega seotud töödel ning looma- ja linnukasvatussaaduste tootmisel; </w:t>
            </w:r>
          </w:p>
          <w:p w:rsidR="00A26F1D" w:rsidRDefault="00045B57">
            <w:pPr>
              <w:numPr>
                <w:ilvl w:val="1"/>
                <w:numId w:val="1"/>
              </w:numPr>
              <w:spacing w:after="2" w:line="275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A26F1D" w:rsidRDefault="00045B57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suudab töötada meeskonnas, kasutab oma aega süsteemselt ja korrapäraselt, peab tähtaegadest kinni;  </w:t>
            </w:r>
          </w:p>
          <w:p w:rsidR="00A26F1D" w:rsidRDefault="00045B57">
            <w:pPr>
              <w:numPr>
                <w:ilvl w:val="1"/>
                <w:numId w:val="1"/>
              </w:numPr>
              <w:spacing w:after="11" w:line="2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ja anda esmaabi; </w:t>
            </w:r>
          </w:p>
          <w:p w:rsidR="00A26F1D" w:rsidRDefault="00045B57">
            <w:pPr>
              <w:numPr>
                <w:ilvl w:val="1"/>
                <w:numId w:val="1"/>
              </w:numPr>
              <w:spacing w:after="36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õpib ja omandab uusi tööülesandeid, vastutab oma töö kvaliteedi ja töö tulemuste eest;  </w:t>
            </w:r>
          </w:p>
          <w:p w:rsidR="00A26F1D" w:rsidRDefault="00045B57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keskkonnanõuetest, korraldab oma tegevuses jäätmekäitlust </w:t>
            </w:r>
          </w:p>
          <w:p w:rsidR="00A26F1D" w:rsidRDefault="00045B57">
            <w:pPr>
              <w:numPr>
                <w:ilvl w:val="1"/>
                <w:numId w:val="1"/>
              </w:numPr>
              <w:spacing w:line="27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A26F1D" w:rsidRDefault="00045B57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kursis valitud kutse- ja eriala arengusuundadega ning teadlik erinevatest tööturu suundumustest, omab valmisolekut asuda tööle õpitud kutsealal; </w:t>
            </w:r>
          </w:p>
        </w:tc>
      </w:tr>
    </w:tbl>
    <w:p w:rsidR="00A26F1D" w:rsidRDefault="00A26F1D">
      <w:pPr>
        <w:spacing w:after="0"/>
        <w:ind w:left="-1592" w:right="13"/>
        <w:jc w:val="both"/>
      </w:pPr>
    </w:p>
    <w:tbl>
      <w:tblPr>
        <w:tblStyle w:val="TableGrid"/>
        <w:tblW w:w="9782" w:type="dxa"/>
        <w:tblInd w:w="0" w:type="dxa"/>
        <w:tblCellMar>
          <w:top w:w="11" w:type="dxa"/>
          <w:left w:w="38" w:type="dxa"/>
          <w:right w:w="103" w:type="dxa"/>
        </w:tblCellMar>
        <w:tblLook w:val="04A0"/>
      </w:tblPr>
      <w:tblGrid>
        <w:gridCol w:w="2639"/>
        <w:gridCol w:w="200"/>
        <w:gridCol w:w="6943"/>
      </w:tblGrid>
      <w:tr w:rsidR="00A26F1D">
        <w:trPr>
          <w:trHeight w:val="1575"/>
        </w:trPr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A26F1D">
            <w:pPr>
              <w:ind w:left="10"/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numPr>
                <w:ilvl w:val="0"/>
                <w:numId w:val="2"/>
              </w:numPr>
              <w:spacing w:after="35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oskab iseseisvalt organiseerida oma tööd, tuleb tööülesannete täitmisega toime tavapärastes olukordades ning vastutab nende </w:t>
            </w:r>
          </w:p>
          <w:p w:rsidR="00A26F1D" w:rsidRDefault="00045B57">
            <w:pPr>
              <w:spacing w:after="16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nõuetekohase ja tähtajalise täitmise eest; </w:t>
            </w:r>
          </w:p>
          <w:p w:rsidR="00A26F1D" w:rsidRDefault="00045B57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viisil. </w:t>
            </w:r>
          </w:p>
        </w:tc>
      </w:tr>
      <w:tr w:rsidR="00A26F1D">
        <w:trPr>
          <w:trHeight w:val="706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spacing w:after="5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A26F1D" w:rsidRDefault="00045B57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A26F1D">
        <w:trPr>
          <w:trHeight w:val="725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spacing w:after="21"/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>Nõuded õpingute alustamiseks</w:t>
            </w:r>
          </w:p>
          <w:p w:rsidR="00A26F1D" w:rsidRDefault="00045B57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vähemalt põhiharidusega isik  </w:t>
            </w:r>
          </w:p>
          <w:p w:rsidR="00A26F1D" w:rsidRDefault="00A26F1D">
            <w:pPr>
              <w:ind w:left="14"/>
            </w:pPr>
          </w:p>
        </w:tc>
      </w:tr>
      <w:tr w:rsidR="00A26F1D">
        <w:trPr>
          <w:trHeight w:val="100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A26F1D" w:rsidRDefault="00045B57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A26F1D">
        <w:trPr>
          <w:trHeight w:val="408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Õpingute läbimisel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omandatav(ad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A26F1D">
        <w:trPr>
          <w:trHeight w:val="85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590"/>
            </w:pPr>
            <w:r>
              <w:rPr>
                <w:rFonts w:ascii="Arial" w:eastAsia="Arial" w:hAnsi="Arial" w:cs="Arial"/>
                <w:sz w:val="24"/>
              </w:rPr>
              <w:t>kvalifikatsioon(id):</w:t>
            </w:r>
          </w:p>
        </w:tc>
        <w:tc>
          <w:tcPr>
            <w:tcW w:w="7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Põllumajandustöötaja EKR tase 4 spetsialiseerumisega kas taimekasvatajaks või veisekasvatajaks või lamba- ja kitsekasvatajaks või linnukasvatajaks või karuslooma- ja küülikukasvatajaks </w:t>
            </w:r>
          </w:p>
        </w:tc>
      </w:tr>
      <w:tr w:rsidR="00A26F1D">
        <w:trPr>
          <w:trHeight w:val="85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70"/>
            </w:pPr>
            <w:r>
              <w:rPr>
                <w:rFonts w:ascii="Arial" w:eastAsia="Arial" w:hAnsi="Arial" w:cs="Arial"/>
                <w:sz w:val="24"/>
              </w:rPr>
              <w:t>osakutse(d):</w:t>
            </w:r>
          </w:p>
        </w:tc>
        <w:tc>
          <w:tcPr>
            <w:tcW w:w="7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Spetsialiseerumisega taimekasvatusele on võimalus saada põllumajandusmasinatega töötaja osakutse, spetsialiseerumisega veisekasvatusele on võimalus saada lüpsja osakutse  </w:t>
            </w:r>
          </w:p>
        </w:tc>
      </w:tr>
      <w:tr w:rsidR="00A26F1D">
        <w:trPr>
          <w:trHeight w:val="8080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Õppekava struktuur</w:t>
            </w:r>
          </w:p>
          <w:p w:rsidR="00A26F1D" w:rsidRDefault="00045B57">
            <w:pPr>
              <w:spacing w:after="283"/>
            </w:pPr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A26F1D" w:rsidRDefault="00045B57">
            <w:pPr>
              <w:numPr>
                <w:ilvl w:val="0"/>
                <w:numId w:val="3"/>
              </w:numPr>
              <w:spacing w:after="9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PÕLLUMAJANDUSMASINATEGA TÖÖTAMINE 4 EKAP </w:t>
            </w:r>
          </w:p>
          <w:p w:rsidR="00A26F1D" w:rsidRDefault="00045B57">
            <w:pPr>
              <w:numPr>
                <w:ilvl w:val="1"/>
                <w:numId w:val="3"/>
              </w:numPr>
              <w:spacing w:after="9" w:line="40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hooldab loomad farmis, veab ja ladustab sõnniku ja söödajäägid, transpordib sööda, järgides ohutusnõudeid, säästes enda ja loomade tervist; </w:t>
            </w:r>
          </w:p>
          <w:p w:rsidR="00A26F1D" w:rsidRDefault="00045B57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teeb taimede kasvuaegseid hooldustöid, niidab ja vajadusel kaarutab või vaalutab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niiduse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:rsidR="00A26F1D" w:rsidRDefault="00045B57">
            <w:pPr>
              <w:numPr>
                <w:ilvl w:val="1"/>
                <w:numId w:val="3"/>
              </w:numPr>
              <w:spacing w:line="40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kontrollib masina ja seadme töökorrasolekut, osaleb, masinate ja seadmete hoiustamisel või hooajatöödeks ettevalmistamisel. </w:t>
            </w:r>
          </w:p>
          <w:p w:rsidR="00A26F1D" w:rsidRDefault="00A26F1D">
            <w:pPr>
              <w:spacing w:after="98"/>
            </w:pPr>
          </w:p>
          <w:p w:rsidR="00A26F1D" w:rsidRDefault="00045B57">
            <w:pPr>
              <w:numPr>
                <w:ilvl w:val="0"/>
                <w:numId w:val="3"/>
              </w:numPr>
              <w:spacing w:after="14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4 EKAP </w:t>
            </w:r>
          </w:p>
          <w:p w:rsidR="00A26F1D" w:rsidRDefault="00045B57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A26F1D" w:rsidRDefault="00045B57">
            <w:pPr>
              <w:numPr>
                <w:ilvl w:val="1"/>
                <w:numId w:val="3"/>
              </w:numPr>
              <w:spacing w:after="10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A26F1D" w:rsidRDefault="00045B57">
            <w:pPr>
              <w:numPr>
                <w:ilvl w:val="1"/>
                <w:numId w:val="3"/>
              </w:numPr>
              <w:spacing w:line="33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realiseerimiseks ettevalmistamisel. </w:t>
            </w:r>
          </w:p>
          <w:p w:rsidR="00A26F1D" w:rsidRDefault="00A26F1D">
            <w:pPr>
              <w:spacing w:after="126"/>
            </w:pPr>
          </w:p>
          <w:p w:rsidR="00A26F1D" w:rsidRDefault="00045B57">
            <w:pPr>
              <w:numPr>
                <w:ilvl w:val="0"/>
                <w:numId w:val="3"/>
              </w:numPr>
              <w:spacing w:after="14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6 EKAP </w:t>
            </w:r>
          </w:p>
          <w:p w:rsidR="00A26F1D" w:rsidRDefault="00045B57">
            <w:pPr>
              <w:numPr>
                <w:ilvl w:val="1"/>
                <w:numId w:val="3"/>
              </w:numPr>
              <w:spacing w:after="9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protsessis; </w:t>
            </w:r>
          </w:p>
          <w:p w:rsidR="00A26F1D" w:rsidRDefault="00045B57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A26F1D" w:rsidRDefault="00045B57">
            <w:pPr>
              <w:numPr>
                <w:ilvl w:val="1"/>
                <w:numId w:val="3"/>
              </w:numPr>
              <w:spacing w:after="11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A26F1D" w:rsidRDefault="00045B57">
            <w:pPr>
              <w:numPr>
                <w:ilvl w:val="1"/>
                <w:numId w:val="3"/>
              </w:numPr>
              <w:spacing w:line="36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õigusi ja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käitub vastastikust suhtlemist toetaval viisil. </w:t>
            </w:r>
          </w:p>
          <w:p w:rsidR="00A26F1D" w:rsidRDefault="00A26F1D"/>
        </w:tc>
      </w:tr>
    </w:tbl>
    <w:p w:rsidR="00A26F1D" w:rsidRDefault="00A26F1D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11" w:type="dxa"/>
        </w:tblCellMar>
        <w:tblLook w:val="04A0"/>
      </w:tblPr>
      <w:tblGrid>
        <w:gridCol w:w="2612"/>
        <w:gridCol w:w="7170"/>
      </w:tblGrid>
      <w:tr w:rsidR="00A26F1D">
        <w:trPr>
          <w:trHeight w:val="554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  <w:sz w:val="24"/>
              </w:rPr>
              <w:t xml:space="preserve">Valikõpingute moodulid ja nende valimise võimalused (nimetus ja maht): </w:t>
            </w:r>
          </w:p>
          <w:p w:rsidR="00A26F1D" w:rsidRDefault="00A26F1D">
            <w:pPr>
              <w:spacing w:after="176"/>
            </w:pPr>
          </w:p>
          <w:p w:rsidR="00A26F1D" w:rsidRDefault="00045B57">
            <w:pPr>
              <w:spacing w:after="118"/>
            </w:pPr>
            <w:r>
              <w:rPr>
                <w:rFonts w:ascii="Arial" w:eastAsia="Arial" w:hAnsi="Arial" w:cs="Arial"/>
                <w:sz w:val="20"/>
              </w:rPr>
              <w:t xml:space="preserve">MAHEPÕLLUMAJANDUS 3 EKAP </w:t>
            </w:r>
          </w:p>
          <w:p w:rsidR="00A26F1D" w:rsidRDefault="00045B57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KAASAEGSETE PÕLLUMAJANDUSMASINATE JA -AGREGAATIDE KASUTAMINE 3 EKAP </w:t>
            </w:r>
          </w:p>
          <w:p w:rsidR="00A26F1D" w:rsidRDefault="00045B57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MAHEVEISEKASVATUS 3 EKAP </w:t>
            </w:r>
          </w:p>
          <w:p w:rsidR="00A26F1D" w:rsidRDefault="00045B57">
            <w:pPr>
              <w:spacing w:after="124"/>
            </w:pPr>
            <w:r>
              <w:rPr>
                <w:rFonts w:ascii="Arial" w:eastAsia="Arial" w:hAnsi="Arial" w:cs="Arial"/>
                <w:sz w:val="20"/>
              </w:rPr>
              <w:t xml:space="preserve">MAHELINNUKASVATUS 3 EKAP </w:t>
            </w:r>
          </w:p>
          <w:p w:rsidR="00A26F1D" w:rsidRDefault="00045B57">
            <w:pPr>
              <w:spacing w:after="119"/>
            </w:pPr>
            <w:r>
              <w:rPr>
                <w:rFonts w:ascii="Arial" w:eastAsia="Arial" w:hAnsi="Arial" w:cs="Arial"/>
                <w:sz w:val="20"/>
              </w:rPr>
              <w:t xml:space="preserve">MAHELAMBA- JA/VÕI MAHEKITSEKASVATUS 3 EKAP </w:t>
            </w:r>
          </w:p>
          <w:p w:rsidR="00A26F1D" w:rsidRDefault="00045B57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MAHEKARUSLOOMA- JA KÜÜLIKUKASVATUS 3 EKAP </w:t>
            </w:r>
          </w:p>
          <w:p w:rsidR="00A26F1D" w:rsidRDefault="00045B57">
            <w:pPr>
              <w:spacing w:after="106"/>
            </w:pPr>
            <w:r>
              <w:rPr>
                <w:rFonts w:ascii="Arial" w:eastAsia="Arial" w:hAnsi="Arial" w:cs="Arial"/>
                <w:sz w:val="20"/>
              </w:rPr>
              <w:t xml:space="preserve">VEISTE ARETUS 3 EKAP </w:t>
            </w:r>
          </w:p>
          <w:p w:rsidR="00A26F1D" w:rsidRDefault="00045B57">
            <w:pPr>
              <w:spacing w:after="127"/>
            </w:pPr>
            <w:r>
              <w:rPr>
                <w:rFonts w:ascii="Arial" w:eastAsia="Arial" w:hAnsi="Arial" w:cs="Arial"/>
                <w:sz w:val="20"/>
              </w:rPr>
              <w:t xml:space="preserve">SÖÖDATOOTMINE 3 EKAP </w:t>
            </w:r>
          </w:p>
          <w:p w:rsidR="00A26F1D" w:rsidRDefault="00045B57">
            <w:p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T-KATEGOORIA MOOTORSÕIDUKIJUHT 3 EKAP  </w:t>
            </w:r>
          </w:p>
          <w:p w:rsidR="00A26F1D" w:rsidRDefault="00045B57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TÖÖOHUTUS, TURVALINE TÖÖKESKKOND JA ESMAABI 3 EKAP </w:t>
            </w:r>
          </w:p>
          <w:p w:rsidR="00A26F1D" w:rsidRDefault="00045B57">
            <w:pPr>
              <w:spacing w:after="147"/>
            </w:pPr>
            <w:r>
              <w:rPr>
                <w:rFonts w:ascii="Arial" w:eastAsia="Arial" w:hAnsi="Arial" w:cs="Arial"/>
                <w:sz w:val="20"/>
              </w:rPr>
              <w:t xml:space="preserve">TAPMISE KOOLITUS 3 EKAP </w:t>
            </w:r>
          </w:p>
          <w:p w:rsidR="00A26F1D" w:rsidRDefault="00045B57">
            <w:pPr>
              <w:spacing w:after="115"/>
            </w:pPr>
            <w:r>
              <w:rPr>
                <w:rFonts w:ascii="Arial" w:eastAsia="Arial" w:hAnsi="Arial" w:cs="Arial"/>
                <w:sz w:val="24"/>
              </w:rPr>
              <w:t xml:space="preserve">Õpilane valib 9 EKAP-i ulatuses valikaineid. </w:t>
            </w:r>
          </w:p>
          <w:p w:rsidR="00A26F1D" w:rsidRDefault="00045B57">
            <w:r>
              <w:rPr>
                <w:rFonts w:ascii="Arial" w:eastAsia="Arial" w:hAnsi="Arial" w:cs="Arial"/>
                <w:sz w:val="24"/>
              </w:rPr>
              <w:t>Lisaks esitatud valikutele võib õpilane valida valikmooduleid kooli teistest õppekavadest või teiste õppeasutuste õppekavadest kooli õppekorralduseeskirjas sätestatud korras.</w:t>
            </w:r>
          </w:p>
        </w:tc>
      </w:tr>
      <w:tr w:rsidR="00A26F1D">
        <w:trPr>
          <w:trHeight w:val="7511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6F1D" w:rsidRDefault="00045B57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 (moodulite nimetus ja maht):  </w:t>
            </w:r>
          </w:p>
          <w:p w:rsidR="00A26F1D" w:rsidRDefault="00045B57">
            <w:pPr>
              <w:spacing w:after="1"/>
            </w:pPr>
            <w:r>
              <w:rPr>
                <w:rFonts w:ascii="Arial" w:eastAsia="Arial" w:hAnsi="Arial" w:cs="Arial"/>
                <w:sz w:val="24"/>
              </w:rPr>
              <w:t xml:space="preserve">Taimekasvataja  </w:t>
            </w:r>
          </w:p>
          <w:p w:rsidR="00A26F1D" w:rsidRDefault="00045B57">
            <w:p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18 EKAP </w:t>
            </w:r>
          </w:p>
          <w:p w:rsidR="00A26F1D" w:rsidRDefault="00045B57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7 EKAP </w:t>
            </w:r>
          </w:p>
          <w:p w:rsidR="00A26F1D" w:rsidRDefault="00045B57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KORESÖÖDA VARUMINE 7 EKAP </w:t>
            </w:r>
          </w:p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PÕLLUMAJANDUSMASINATE JA -SEADMETE HOOLDAMINE 5 EKAP </w:t>
            </w:r>
          </w:p>
          <w:p w:rsidR="00A26F1D" w:rsidRDefault="00A26F1D">
            <w:pPr>
              <w:spacing w:after="194"/>
            </w:pPr>
          </w:p>
          <w:p w:rsidR="00A26F1D" w:rsidRDefault="00045B57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Veisekasvataja  </w:t>
            </w:r>
          </w:p>
          <w:p w:rsidR="00A26F1D" w:rsidRDefault="00045B57">
            <w:pPr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VEISTE HOOLDAMINE 7 EKAP   </w:t>
            </w:r>
          </w:p>
          <w:p w:rsidR="00A26F1D" w:rsidRDefault="00045B57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VEISTE SÖÖTMINE 8 EKAP </w:t>
            </w:r>
          </w:p>
          <w:p w:rsidR="00A26F1D" w:rsidRDefault="00045B57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TERVISHOID 6 EKAP </w:t>
            </w:r>
          </w:p>
          <w:p w:rsidR="00A26F1D" w:rsidRDefault="00045B57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VEISTE KARJATAMINE 3 EKAP </w:t>
            </w:r>
          </w:p>
          <w:p w:rsidR="00A26F1D" w:rsidRDefault="00045B57">
            <w:pPr>
              <w:spacing w:after="115"/>
            </w:pPr>
            <w:r>
              <w:rPr>
                <w:rFonts w:ascii="Arial" w:eastAsia="Arial" w:hAnsi="Arial" w:cs="Arial"/>
                <w:sz w:val="20"/>
              </w:rPr>
              <w:t xml:space="preserve">VEISTE TAASTOOTMINE 4 EKAP </w:t>
            </w:r>
          </w:p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LÜPSMINE 9 EKAP </w:t>
            </w:r>
          </w:p>
          <w:p w:rsidR="00A26F1D" w:rsidRDefault="00A26F1D">
            <w:pPr>
              <w:spacing w:after="194"/>
            </w:pPr>
          </w:p>
          <w:p w:rsidR="00A26F1D" w:rsidRDefault="00045B57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Linnukasvataja  </w:t>
            </w:r>
          </w:p>
          <w:p w:rsidR="00A26F1D" w:rsidRDefault="00045B57">
            <w:p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LINDUDE HOOLDAMINE 11 EKAP   </w:t>
            </w:r>
          </w:p>
          <w:p w:rsidR="00A26F1D" w:rsidRDefault="00045B57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LINDUDE SÖÖTMINE 9 EKAP </w:t>
            </w:r>
          </w:p>
          <w:p w:rsidR="00A26F1D" w:rsidRDefault="00045B57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TERVISHOID 6 EKAP </w:t>
            </w:r>
          </w:p>
          <w:p w:rsidR="00A26F1D" w:rsidRDefault="00045B57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TAASTOOTMINE 6 EKAP </w:t>
            </w:r>
          </w:p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LINDUSAADUSTE TOOTMINE 5 EKAP </w:t>
            </w:r>
          </w:p>
          <w:p w:rsidR="00A26F1D" w:rsidRDefault="00A26F1D">
            <w:pPr>
              <w:spacing w:after="29"/>
            </w:pPr>
          </w:p>
          <w:p w:rsidR="00A26F1D" w:rsidRDefault="00A26F1D"/>
        </w:tc>
      </w:tr>
      <w:tr w:rsidR="00A26F1D">
        <w:trPr>
          <w:trHeight w:val="5262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Lamba- ja kitsekasvataja  </w:t>
            </w:r>
          </w:p>
          <w:p w:rsidR="00A26F1D" w:rsidRDefault="00045B57">
            <w:pPr>
              <w:spacing w:after="130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HOOLDAMINE 7 EKAP   </w:t>
            </w:r>
          </w:p>
          <w:p w:rsidR="00A26F1D" w:rsidRDefault="00045B57">
            <w:pPr>
              <w:spacing w:after="128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SÖÖTMINE 8 EKAP </w:t>
            </w:r>
          </w:p>
          <w:p w:rsidR="00A26F1D" w:rsidRDefault="00045B57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TERVISHOID 6 EKAP </w:t>
            </w:r>
          </w:p>
          <w:p w:rsidR="00A26F1D" w:rsidRDefault="00045B57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KARJATAMINE 3 EKAP </w:t>
            </w:r>
          </w:p>
          <w:p w:rsidR="00A26F1D" w:rsidRDefault="00045B57">
            <w:pPr>
              <w:spacing w:after="130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TAASTOOTMINE 4 EKAP </w:t>
            </w:r>
          </w:p>
          <w:p w:rsidR="00A26F1D" w:rsidRDefault="00045B57">
            <w:pPr>
              <w:spacing w:after="128"/>
            </w:pPr>
            <w:r>
              <w:rPr>
                <w:rFonts w:ascii="Arial" w:eastAsia="Arial" w:hAnsi="Arial" w:cs="Arial"/>
                <w:sz w:val="20"/>
              </w:rPr>
              <w:t xml:space="preserve">LÜPSMINE 4 EKAP </w:t>
            </w:r>
          </w:p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LAMBA- JA/VÕI KITSEDESAADUSTE TOOTMINE 5 EKAP </w:t>
            </w:r>
          </w:p>
          <w:p w:rsidR="00A26F1D" w:rsidRDefault="00A26F1D">
            <w:pPr>
              <w:spacing w:after="219"/>
            </w:pPr>
          </w:p>
          <w:p w:rsidR="00A26F1D" w:rsidRDefault="00045B57">
            <w:pPr>
              <w:spacing w:after="88"/>
            </w:pPr>
            <w:r>
              <w:rPr>
                <w:rFonts w:ascii="Arial" w:eastAsia="Arial" w:hAnsi="Arial" w:cs="Arial"/>
                <w:sz w:val="24"/>
              </w:rPr>
              <w:t xml:space="preserve">Karuslooma- ja küülikukasvataja  </w:t>
            </w:r>
          </w:p>
          <w:p w:rsidR="00A26F1D" w:rsidRDefault="00045B57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HOOLDAMINE 11 EKAP   </w:t>
            </w:r>
          </w:p>
          <w:p w:rsidR="00A26F1D" w:rsidRDefault="00045B57">
            <w:pPr>
              <w:spacing w:after="108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SÖÖTMINE 9 EKAP </w:t>
            </w:r>
          </w:p>
          <w:p w:rsidR="00A26F1D" w:rsidRDefault="00045B57">
            <w:pPr>
              <w:spacing w:after="107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TERVISHOID 6 EKAP </w:t>
            </w:r>
          </w:p>
          <w:p w:rsidR="00A26F1D" w:rsidRDefault="00045B57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TAASTOOTMINE 6 EKAP </w:t>
            </w:r>
          </w:p>
          <w:p w:rsidR="00A26F1D" w:rsidRDefault="00045B57">
            <w:r>
              <w:rPr>
                <w:rFonts w:ascii="Arial" w:eastAsia="Arial" w:hAnsi="Arial" w:cs="Arial"/>
                <w:sz w:val="20"/>
              </w:rPr>
              <w:t xml:space="preserve">KARUSLOOMA- JA KÜÜLIKUKASVATUSSAADUSTE TOOTMINE 5 EKAP </w:t>
            </w:r>
          </w:p>
        </w:tc>
      </w:tr>
      <w:tr w:rsidR="00A26F1D">
        <w:trPr>
          <w:trHeight w:val="4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A26F1D">
        <w:trPr>
          <w:trHeight w:val="4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F51723">
            <w:r>
              <w:rPr>
                <w:rFonts w:ascii="Arial" w:eastAsia="Arial" w:hAnsi="Arial" w:cs="Arial"/>
                <w:sz w:val="20"/>
              </w:rPr>
              <w:t>Aive Kupp</w:t>
            </w:r>
          </w:p>
        </w:tc>
      </w:tr>
      <w:tr w:rsidR="00A26F1D">
        <w:trPr>
          <w:trHeight w:val="43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lastRenderedPageBreak/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r>
              <w:rPr>
                <w:rFonts w:ascii="Arial" w:eastAsia="Arial" w:hAnsi="Arial" w:cs="Arial"/>
                <w:sz w:val="20"/>
              </w:rPr>
              <w:t>Põllumajandus</w:t>
            </w:r>
            <w:r w:rsidR="00F51723">
              <w:rPr>
                <w:rFonts w:ascii="Arial" w:eastAsia="Arial" w:hAnsi="Arial" w:cs="Arial"/>
                <w:sz w:val="20"/>
              </w:rPr>
              <w:t>e taime-ja loomakasvatus juhtõpetaja</w:t>
            </w:r>
          </w:p>
        </w:tc>
      </w:tr>
      <w:tr w:rsidR="00A26F1D">
        <w:trPr>
          <w:trHeight w:val="423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F51723">
            <w:r>
              <w:rPr>
                <w:rFonts w:ascii="Arial" w:eastAsia="Arial" w:hAnsi="Arial" w:cs="Arial"/>
                <w:sz w:val="20"/>
              </w:rPr>
              <w:t>5083459</w:t>
            </w:r>
            <w:r w:rsidR="00045B5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6F1D">
        <w:trPr>
          <w:trHeight w:val="41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F51723">
            <w:r>
              <w:rPr>
                <w:rFonts w:ascii="Arial" w:eastAsia="Arial" w:hAnsi="Arial" w:cs="Arial"/>
                <w:sz w:val="20"/>
              </w:rPr>
              <w:t>aive.kupp</w:t>
            </w:r>
            <w:r w:rsidR="00045B57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A26F1D">
        <w:trPr>
          <w:trHeight w:val="706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F1D" w:rsidRDefault="00045B57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9647F3" w:rsidRDefault="00045B57" w:rsidP="00F51723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Moodulite rakenduskavad asub kooli kodulehe aadressil </w:t>
            </w:r>
          </w:p>
          <w:p w:rsidR="00A26F1D" w:rsidRDefault="00A26F1D" w:rsidP="009647F3">
            <w:pPr>
              <w:rPr>
                <w:rFonts w:ascii="Arial" w:eastAsia="Arial" w:hAnsi="Arial" w:cs="Arial"/>
                <w:sz w:val="20"/>
              </w:rPr>
            </w:pPr>
          </w:p>
          <w:p w:rsidR="009647F3" w:rsidRDefault="009647F3" w:rsidP="009647F3">
            <w:hyperlink r:id="rId5" w:history="1">
              <w:r w:rsidRPr="009647F3">
                <w:rPr>
                  <w:rStyle w:val="Hperlink"/>
                </w:rPr>
                <w:t>https://jkhk.ee/sites/jkhk.ee/files/rakenduskava</w:t>
              </w:r>
              <w:r w:rsidRPr="009647F3">
                <w:rPr>
                  <w:rStyle w:val="Hperlink"/>
                </w:rPr>
                <w:t>d</w:t>
              </w:r>
              <w:r w:rsidRPr="009647F3">
                <w:rPr>
                  <w:rStyle w:val="Hperlink"/>
                </w:rPr>
                <w:t>/rakenduskava_pm_4_tase_lamba_ja_kitsekasvataja.pdf</w:t>
              </w:r>
            </w:hyperlink>
          </w:p>
        </w:tc>
      </w:tr>
    </w:tbl>
    <w:p w:rsidR="00A26F1D" w:rsidRDefault="00A26F1D">
      <w:pPr>
        <w:spacing w:after="0"/>
        <w:jc w:val="both"/>
      </w:pPr>
    </w:p>
    <w:sectPr w:rsidR="00A26F1D" w:rsidSect="00F00F41">
      <w:pgSz w:w="11909" w:h="16834"/>
      <w:pgMar w:top="1446" w:right="522" w:bottom="1094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394"/>
    <w:multiLevelType w:val="hybridMultilevel"/>
    <w:tmpl w:val="F622335C"/>
    <w:lvl w:ilvl="0" w:tplc="C854FC78">
      <w:start w:val="1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2057A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B427A6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4ADFB6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544914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0AA22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4DA0A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08AD76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A868A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A1721D"/>
    <w:multiLevelType w:val="hybridMultilevel"/>
    <w:tmpl w:val="40346EE2"/>
    <w:lvl w:ilvl="0" w:tplc="706C7A5C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49D1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849DE8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78157A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6E99A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CC0A4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2E27A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267CE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688CA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F06D06"/>
    <w:multiLevelType w:val="hybridMultilevel"/>
    <w:tmpl w:val="88BAADAA"/>
    <w:lvl w:ilvl="0" w:tplc="BE68148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C56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438FC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0D96E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D01C0C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89370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C0C64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60FA22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6BF40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6F1D"/>
    <w:rsid w:val="00045B57"/>
    <w:rsid w:val="009647F3"/>
    <w:rsid w:val="0098680A"/>
    <w:rsid w:val="00A26F1D"/>
    <w:rsid w:val="00B64FDA"/>
    <w:rsid w:val="00D836F6"/>
    <w:rsid w:val="00F00F41"/>
    <w:rsid w:val="00F5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00F41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F00F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9647F3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9647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rakenduskavad/rakenduskava_pm_4_tase_lamba_ja_kitsekasvata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6</cp:revision>
  <dcterms:created xsi:type="dcterms:W3CDTF">2019-02-27T06:10:00Z</dcterms:created>
  <dcterms:modified xsi:type="dcterms:W3CDTF">2019-02-27T07:12:00Z</dcterms:modified>
</cp:coreProperties>
</file>