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86" w:rsidRDefault="00ED0D7D">
      <w:pPr>
        <w:spacing w:after="0"/>
        <w:ind w:left="1267"/>
        <w:jc w:val="center"/>
      </w:pPr>
      <w:bookmarkStart w:id="0" w:name="_GoBack"/>
      <w:bookmarkEnd w:id="0"/>
      <w:r>
        <w:rPr>
          <w:rFonts w:ascii="Arial" w:eastAsia="Arial" w:hAnsi="Arial" w:cs="Arial"/>
          <w:sz w:val="24"/>
        </w:rPr>
        <w:t>KINNITATUD</w:t>
      </w:r>
    </w:p>
    <w:p w:rsidR="00A94886" w:rsidRDefault="00ED0D7D">
      <w:pPr>
        <w:spacing w:after="0"/>
        <w:ind w:left="10" w:right="839" w:hanging="10"/>
        <w:jc w:val="right"/>
      </w:pPr>
      <w:r>
        <w:rPr>
          <w:rFonts w:ascii="Arial" w:eastAsia="Arial" w:hAnsi="Arial" w:cs="Arial"/>
          <w:sz w:val="24"/>
        </w:rPr>
        <w:t xml:space="preserve">Kooli direktori KK 2.1-21/5, 27. november 2014  </w:t>
      </w:r>
    </w:p>
    <w:p w:rsidR="00A94886" w:rsidRDefault="00ED0D7D">
      <w:pPr>
        <w:spacing w:after="0"/>
        <w:ind w:left="10" w:right="931" w:hanging="10"/>
        <w:jc w:val="right"/>
      </w:pPr>
      <w:r>
        <w:rPr>
          <w:rFonts w:ascii="Arial" w:eastAsia="Arial" w:hAnsi="Arial" w:cs="Arial"/>
          <w:sz w:val="24"/>
        </w:rPr>
        <w:t xml:space="preserve">Kooskõlastatud kooli nõukoguga protokoll nr.  </w:t>
      </w:r>
    </w:p>
    <w:p w:rsidR="00A94886" w:rsidRDefault="00ED0D7D">
      <w:pPr>
        <w:tabs>
          <w:tab w:val="center" w:pos="6307"/>
        </w:tabs>
        <w:spacing w:after="0"/>
      </w:pP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sz w:val="24"/>
        </w:rPr>
        <w:t xml:space="preserve">25. november 2014 nr 1.8-11/10 </w:t>
      </w:r>
    </w:p>
    <w:tbl>
      <w:tblPr>
        <w:tblStyle w:val="TableGrid"/>
        <w:tblW w:w="9782" w:type="dxa"/>
        <w:tblInd w:w="0" w:type="dxa"/>
        <w:tblCellMar>
          <w:top w:w="11" w:type="dxa"/>
          <w:left w:w="38" w:type="dxa"/>
        </w:tblCellMar>
        <w:tblLook w:val="04A0"/>
      </w:tblPr>
      <w:tblGrid>
        <w:gridCol w:w="1315"/>
        <w:gridCol w:w="1293"/>
        <w:gridCol w:w="200"/>
        <w:gridCol w:w="1298"/>
        <w:gridCol w:w="1265"/>
        <w:gridCol w:w="1274"/>
        <w:gridCol w:w="1274"/>
        <w:gridCol w:w="1863"/>
      </w:tblGrid>
      <w:tr w:rsidR="00A94886">
        <w:trPr>
          <w:trHeight w:val="360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2278"/>
            </w:pPr>
            <w:r>
              <w:rPr>
                <w:rFonts w:ascii="Arial" w:eastAsia="Arial" w:hAnsi="Arial" w:cs="Arial"/>
                <w:b/>
                <w:sz w:val="24"/>
              </w:rPr>
              <w:t>JÄRVAMAA KUTSEHARIDUSKESKUSE KOOLI ÕPPEKAVA</w:t>
            </w:r>
          </w:p>
        </w:tc>
      </w:tr>
      <w:tr w:rsidR="00A94886">
        <w:trPr>
          <w:trHeight w:val="492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14"/>
            </w:pPr>
            <w:r>
              <w:rPr>
                <w:rFonts w:ascii="Arial" w:eastAsia="Arial" w:hAnsi="Arial" w:cs="Arial"/>
                <w:sz w:val="24"/>
              </w:rPr>
              <w:t>Õppekavarühm</w:t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r>
              <w:rPr>
                <w:rFonts w:ascii="Arial" w:eastAsia="Arial" w:hAnsi="Arial" w:cs="Arial"/>
                <w:sz w:val="24"/>
              </w:rPr>
              <w:t xml:space="preserve">Põllumajandus </w:t>
            </w:r>
          </w:p>
        </w:tc>
      </w:tr>
      <w:tr w:rsidR="00A94886">
        <w:trPr>
          <w:trHeight w:val="425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4886" w:rsidRDefault="00ED0D7D">
            <w:pPr>
              <w:tabs>
                <w:tab w:val="center" w:pos="1843"/>
              </w:tabs>
            </w:pPr>
            <w:r>
              <w:rPr>
                <w:rFonts w:ascii="Arial" w:eastAsia="Arial" w:hAnsi="Arial" w:cs="Arial"/>
                <w:sz w:val="24"/>
              </w:rPr>
              <w:t>Õppekava nimetus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Põllumajandustöötaja</w:t>
            </w:r>
          </w:p>
        </w:tc>
      </w:tr>
      <w:tr w:rsidR="00A94886">
        <w:trPr>
          <w:trHeight w:val="415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4886" w:rsidRDefault="00ED0D7D">
            <w:r>
              <w:rPr>
                <w:rFonts w:ascii="Arial" w:eastAsia="Arial" w:hAnsi="Arial" w:cs="Arial"/>
                <w:sz w:val="20"/>
              </w:rPr>
              <w:tab/>
            </w:r>
          </w:p>
          <w:p w:rsidR="00A94886" w:rsidRDefault="00A94886">
            <w:pPr>
              <w:ind w:left="1168"/>
              <w:jc w:val="center"/>
            </w:pP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Farm-worker</w:t>
            </w:r>
            <w:proofErr w:type="spellEnd"/>
          </w:p>
        </w:tc>
      </w:tr>
      <w:tr w:rsidR="00A94886">
        <w:trPr>
          <w:trHeight w:val="421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r>
              <w:rPr>
                <w:rFonts w:ascii="Arial" w:eastAsia="Arial" w:hAnsi="Arial" w:cs="Arial"/>
                <w:sz w:val="20"/>
              </w:rPr>
              <w:tab/>
            </w:r>
          </w:p>
          <w:p w:rsidR="00A94886" w:rsidRDefault="00A94886">
            <w:pPr>
              <w:ind w:left="1168"/>
              <w:jc w:val="center"/>
            </w:pP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Работниксельскогохозяйства</w:t>
            </w:r>
            <w:proofErr w:type="spellEnd"/>
          </w:p>
        </w:tc>
      </w:tr>
      <w:tr w:rsidR="00A94886">
        <w:trPr>
          <w:trHeight w:val="425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Õppekava kood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EHISes</w:t>
            </w:r>
            <w:proofErr w:type="spellEnd"/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r>
              <w:rPr>
                <w:rFonts w:ascii="Arial" w:eastAsia="Arial" w:hAnsi="Arial" w:cs="Arial"/>
              </w:rPr>
              <w:t xml:space="preserve">136837 </w:t>
            </w:r>
          </w:p>
        </w:tc>
      </w:tr>
      <w:tr w:rsidR="00A94886">
        <w:trPr>
          <w:trHeight w:val="382"/>
        </w:trPr>
        <w:tc>
          <w:tcPr>
            <w:tcW w:w="6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right="210"/>
              <w:jc w:val="center"/>
            </w:pPr>
            <w:r>
              <w:rPr>
                <w:rFonts w:ascii="Arial" w:eastAsia="Arial" w:hAnsi="Arial" w:cs="Arial"/>
                <w:sz w:val="24"/>
              </w:rPr>
              <w:t>ESMAÕPPE ÕPPEKAVA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24"/>
            </w:pPr>
            <w:r>
              <w:rPr>
                <w:rFonts w:ascii="Arial" w:eastAsia="Arial" w:hAnsi="Arial" w:cs="Arial"/>
                <w:sz w:val="24"/>
              </w:rPr>
              <w:t>JATKUOPPE ÕPPEKAVA</w:t>
            </w:r>
          </w:p>
        </w:tc>
      </w:tr>
      <w:tr w:rsidR="00A94886">
        <w:trPr>
          <w:trHeight w:val="83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26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3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  <w:p w:rsidR="00A94886" w:rsidRDefault="00A94886">
            <w:pPr>
              <w:ind w:left="350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4       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kutsekesk-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haridus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240"/>
            </w:pPr>
            <w:r>
              <w:rPr>
                <w:rFonts w:ascii="Arial" w:eastAsia="Arial" w:hAnsi="Arial" w:cs="Arial"/>
                <w:b/>
                <w:sz w:val="24"/>
              </w:rPr>
              <w:t>EKR 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A94886">
        <w:trPr>
          <w:trHeight w:val="384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A94886"/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A94886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A94886"/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r>
              <w:rPr>
                <w:rFonts w:ascii="Arial" w:eastAsia="Arial" w:hAnsi="Arial" w:cs="Arial"/>
                <w:sz w:val="20"/>
              </w:rPr>
              <w:t xml:space="preserve">X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A94886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A94886"/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A94886"/>
        </w:tc>
      </w:tr>
      <w:tr w:rsidR="00A94886">
        <w:trPr>
          <w:trHeight w:val="386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maht (EKAP):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</w:tr>
      <w:tr w:rsidR="00A94886">
        <w:trPr>
          <w:trHeight w:val="795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koostamise alus: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spacing w:after="37" w:line="239" w:lineRule="auto"/>
            </w:pPr>
            <w:r>
              <w:rPr>
                <w:rFonts w:ascii="Tahoma" w:eastAsia="Tahoma" w:hAnsi="Tahoma" w:cs="Tahoma"/>
                <w:sz w:val="20"/>
              </w:rPr>
              <w:t xml:space="preserve">Põllumajandustöötaja, tase 4, kutsestandard </w:t>
            </w:r>
            <w:r>
              <w:rPr>
                <w:rFonts w:ascii="Arial" w:eastAsia="Arial" w:hAnsi="Arial" w:cs="Arial"/>
                <w:sz w:val="20"/>
              </w:rPr>
              <w:t xml:space="preserve">11-07062013-02/6k 20/07.06.2013 </w:t>
            </w:r>
          </w:p>
          <w:p w:rsidR="00A94886" w:rsidRDefault="00ED0D7D">
            <w:r>
              <w:rPr>
                <w:rFonts w:ascii="Arial" w:eastAsia="Arial" w:hAnsi="Arial" w:cs="Arial"/>
                <w:sz w:val="20"/>
              </w:rPr>
              <w:t xml:space="preserve">Kutseharidusstandard VV määrus 26. 08.2013 nr 130 </w:t>
            </w:r>
          </w:p>
        </w:tc>
      </w:tr>
      <w:tr w:rsidR="00A94886">
        <w:trPr>
          <w:trHeight w:val="6673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õpiväljundid: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numPr>
                <w:ilvl w:val="0"/>
                <w:numId w:val="1"/>
              </w:numPr>
              <w:spacing w:after="18" w:line="260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Õpetusega taotletakse, et õpilane omandab teadmised, oskused ja hoiakud, mis on vajalikud iseseisvaks töötamiseks </w:t>
            </w:r>
          </w:p>
          <w:p w:rsidR="00A94886" w:rsidRDefault="00ED0D7D">
            <w:pPr>
              <w:spacing w:line="277" w:lineRule="auto"/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põllumajandustöötajana ning loob eeldused õpingute jätkamiseks ja elukestvaks õppeks  </w:t>
            </w:r>
          </w:p>
          <w:p w:rsidR="00A94886" w:rsidRDefault="00ED0D7D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Eriala õppekava läbimisel õpilane: </w:t>
            </w:r>
          </w:p>
          <w:p w:rsidR="00A94886" w:rsidRDefault="00ED0D7D">
            <w:pPr>
              <w:numPr>
                <w:ilvl w:val="1"/>
                <w:numId w:val="1"/>
              </w:numPr>
              <w:spacing w:after="28" w:line="24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tunneb ja teab oma eriala põhjalikult, rakendades teadmisi ja oskusi nii tavapärastes kui uudsetes situatsioonides; </w:t>
            </w:r>
          </w:p>
          <w:p w:rsidR="00A94886" w:rsidRDefault="00ED0D7D">
            <w:pPr>
              <w:numPr>
                <w:ilvl w:val="1"/>
                <w:numId w:val="1"/>
              </w:numPr>
              <w:spacing w:line="250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täidab iseseisvalt põhilisi tööülesandeid taimekasvatuses, nagu põlluharimine, sh külvipinna ettevalmistamine, külvamine, põllumajandusliku maa ja kultuuride hooldamine, saagi koristamine, säilitamine ja müügiks ettevalmistamine; </w:t>
            </w:r>
          </w:p>
          <w:p w:rsidR="00A94886" w:rsidRDefault="00ED0D7D">
            <w:pPr>
              <w:numPr>
                <w:ilvl w:val="1"/>
                <w:numId w:val="1"/>
              </w:numPr>
              <w:spacing w:after="14" w:line="253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jälgib loomade ja lindude heaolu ning tervislikku seisundit, hooldab ja söödab loomi ja linde, osaleb loomade ja lindude taastootmisega seotud töödel ning looma- ja linnukasvatussaaduste tootmisel; </w:t>
            </w:r>
          </w:p>
          <w:p w:rsidR="00A94886" w:rsidRDefault="00ED0D7D">
            <w:pPr>
              <w:numPr>
                <w:ilvl w:val="1"/>
                <w:numId w:val="1"/>
              </w:numPr>
              <w:spacing w:after="2" w:line="275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järgib oma töös head põllumajandustava ja tegutseb viisil, mis tagab ohutu toidu ja sööda tootmise; </w:t>
            </w:r>
          </w:p>
          <w:p w:rsidR="00A94886" w:rsidRDefault="00ED0D7D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suudab töötada meeskonnas, kasutab oma aega süsteemselt ja korrapäraselt, peab tähtaegadest kinni;  </w:t>
            </w:r>
          </w:p>
          <w:p w:rsidR="00A94886" w:rsidRDefault="00ED0D7D">
            <w:pPr>
              <w:numPr>
                <w:ilvl w:val="1"/>
                <w:numId w:val="1"/>
              </w:numPr>
              <w:spacing w:after="11" w:line="26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töötab, järgides ohutusnõudeid, säästes enda ja loomade tervist, oskab vajadusel käituda kriisiolukordades ja anda esmaabi; </w:t>
            </w:r>
          </w:p>
          <w:p w:rsidR="00A94886" w:rsidRDefault="00ED0D7D">
            <w:pPr>
              <w:numPr>
                <w:ilvl w:val="1"/>
                <w:numId w:val="1"/>
              </w:numPr>
              <w:spacing w:after="36" w:line="23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õpib ja omandab uusi tööülesandeid, vastutab oma töö kvaliteedi ja töö tulemuste eest;  </w:t>
            </w:r>
          </w:p>
          <w:p w:rsidR="00A94886" w:rsidRDefault="00ED0D7D">
            <w:pPr>
              <w:numPr>
                <w:ilvl w:val="1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juhindub keskkonnanõuetest, korraldab oma tegevuses jäätmekäitlust </w:t>
            </w:r>
          </w:p>
          <w:p w:rsidR="00A94886" w:rsidRDefault="00ED0D7D">
            <w:pPr>
              <w:numPr>
                <w:ilvl w:val="1"/>
                <w:numId w:val="1"/>
              </w:numPr>
              <w:spacing w:line="273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info leidmiseks ja kirjalike tööde vormistamiseks arvuti abi, kogub ja töötleb teavet ning hindab teabe usaldusväärsust ja tõesust; </w:t>
            </w:r>
          </w:p>
          <w:p w:rsidR="00A94886" w:rsidRDefault="00ED0D7D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väärtustab valitud kutset ja eriala, on kursis valitud kutse- ja eriala arengusuundadega ning teadlik erinevatest tööturu suundumustest, omab valmisolekut asuda tööle õpitud kutsealal; </w:t>
            </w:r>
          </w:p>
        </w:tc>
      </w:tr>
    </w:tbl>
    <w:p w:rsidR="00A94886" w:rsidRDefault="00A94886">
      <w:pPr>
        <w:spacing w:after="0"/>
        <w:ind w:left="-1592" w:right="13"/>
        <w:jc w:val="both"/>
      </w:pPr>
    </w:p>
    <w:tbl>
      <w:tblPr>
        <w:tblStyle w:val="TableGrid"/>
        <w:tblW w:w="9782" w:type="dxa"/>
        <w:tblInd w:w="0" w:type="dxa"/>
        <w:tblCellMar>
          <w:top w:w="11" w:type="dxa"/>
          <w:left w:w="38" w:type="dxa"/>
          <w:right w:w="103" w:type="dxa"/>
        </w:tblCellMar>
        <w:tblLook w:val="04A0"/>
      </w:tblPr>
      <w:tblGrid>
        <w:gridCol w:w="2639"/>
        <w:gridCol w:w="200"/>
        <w:gridCol w:w="6943"/>
      </w:tblGrid>
      <w:tr w:rsidR="00A94886">
        <w:trPr>
          <w:trHeight w:val="1575"/>
        </w:trPr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A94886">
            <w:pPr>
              <w:ind w:left="10"/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numPr>
                <w:ilvl w:val="0"/>
                <w:numId w:val="2"/>
              </w:numPr>
              <w:spacing w:after="35"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oskab iseseisvalt organiseerida oma tööd, tuleb tööülesannete täitmisega toime tavapärastes olukordades ning vastutab nende </w:t>
            </w:r>
          </w:p>
          <w:p w:rsidR="00A94886" w:rsidRDefault="00ED0D7D">
            <w:pPr>
              <w:spacing w:after="16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nõuetekohase ja tähtajalise täitmise eest; </w:t>
            </w:r>
          </w:p>
          <w:p w:rsidR="00A94886" w:rsidRDefault="00ED0D7D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avatud koostööle ja osaleb meeskonnatöös, arendab sotsiaalseid ja enesekohaseid pädevusi ning käitub vastastikust suhtlemist toetaval viisil. </w:t>
            </w:r>
          </w:p>
        </w:tc>
      </w:tr>
      <w:tr w:rsidR="00A94886">
        <w:trPr>
          <w:trHeight w:val="706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spacing w:after="5"/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rakendamine  </w:t>
            </w:r>
          </w:p>
          <w:p w:rsidR="00A94886" w:rsidRDefault="00ED0D7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Statsionaarne/koolipõhine/töökohapõhine õpe</w:t>
            </w:r>
          </w:p>
        </w:tc>
      </w:tr>
      <w:tr w:rsidR="00A94886">
        <w:trPr>
          <w:trHeight w:val="725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spacing w:after="21"/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>Nõuded õpingute alustamiseks</w:t>
            </w:r>
          </w:p>
          <w:p w:rsidR="00A94886" w:rsidRDefault="00ED0D7D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Õppima võib asuda vähemalt põhiharidusega isik  </w:t>
            </w:r>
          </w:p>
          <w:p w:rsidR="00A94886" w:rsidRDefault="00A94886">
            <w:pPr>
              <w:ind w:left="14"/>
            </w:pPr>
          </w:p>
        </w:tc>
      </w:tr>
      <w:tr w:rsidR="00A94886">
        <w:trPr>
          <w:trHeight w:val="1004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Nõuded õpingute lõpetamiseks </w:t>
            </w:r>
          </w:p>
          <w:p w:rsidR="00A94886" w:rsidRDefault="00ED0D7D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Õpingud loetakse lõpetatuks, kui õpilane on omandanud eriala õppekava õpiväljundid vähemalt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lävendi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tasemel</w:t>
            </w:r>
          </w:p>
        </w:tc>
      </w:tr>
      <w:tr w:rsidR="00A94886">
        <w:trPr>
          <w:trHeight w:val="408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Õpingute läbimisel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omandatav(ad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</w:tr>
      <w:tr w:rsidR="00A94886">
        <w:trPr>
          <w:trHeight w:val="852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59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kvalifikatsioon(id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</w:tc>
        <w:tc>
          <w:tcPr>
            <w:tcW w:w="7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r>
              <w:rPr>
                <w:rFonts w:ascii="Arial" w:eastAsia="Arial" w:hAnsi="Arial" w:cs="Arial"/>
                <w:sz w:val="20"/>
              </w:rPr>
              <w:t xml:space="preserve">Põllumajandustöötaja EKR tase 4 spetsialiseerumisega kas taimekasvatajaks või veisekasvatajaks või lamba- ja kitsekasvatajaks või linnukasvatajaks või karuslooma- ja küülikukasvatajaks </w:t>
            </w:r>
          </w:p>
        </w:tc>
      </w:tr>
      <w:tr w:rsidR="00A94886">
        <w:trPr>
          <w:trHeight w:val="852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107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osakutse(d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</w:tc>
        <w:tc>
          <w:tcPr>
            <w:tcW w:w="7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r>
              <w:rPr>
                <w:rFonts w:ascii="Arial" w:eastAsia="Arial" w:hAnsi="Arial" w:cs="Arial"/>
                <w:sz w:val="20"/>
              </w:rPr>
              <w:t xml:space="preserve">Spetsialiseerumisega taimekasvatusele on võimalus saada põllumajandusmasinatega töötaja osakutse, spetsialiseerumisega veisekasvatusele on võimalus saada lüpsja osakutse  </w:t>
            </w:r>
          </w:p>
        </w:tc>
      </w:tr>
      <w:tr w:rsidR="00A94886">
        <w:trPr>
          <w:trHeight w:val="8080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spacing w:after="204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Õppekava struktuur</w:t>
            </w:r>
          </w:p>
          <w:p w:rsidR="00A94886" w:rsidRDefault="00ED0D7D">
            <w:pPr>
              <w:spacing w:after="283"/>
            </w:pPr>
            <w:r>
              <w:rPr>
                <w:rFonts w:ascii="Arial" w:eastAsia="Arial" w:hAnsi="Arial" w:cs="Arial"/>
                <w:sz w:val="24"/>
              </w:rPr>
              <w:t xml:space="preserve">Põhiõpingute moodulid (nimetus, maht ja õpiväljundid):  </w:t>
            </w:r>
          </w:p>
          <w:p w:rsidR="00A94886" w:rsidRDefault="00ED0D7D">
            <w:pPr>
              <w:numPr>
                <w:ilvl w:val="0"/>
                <w:numId w:val="3"/>
              </w:numPr>
              <w:spacing w:after="96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PÕLLUMAJANDUSMASINATEGA TÖÖTAMINE 4 EKAP </w:t>
            </w:r>
          </w:p>
          <w:p w:rsidR="00A94886" w:rsidRDefault="00ED0D7D">
            <w:pPr>
              <w:numPr>
                <w:ilvl w:val="1"/>
                <w:numId w:val="3"/>
              </w:numPr>
              <w:spacing w:after="9" w:line="40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hooldab loomad farmis, veab ja ladustab sõnniku ja söödajäägid, transpordib sööda, järgides ohutusnõudeid, säästes enda ja loomade tervist; </w:t>
            </w:r>
          </w:p>
          <w:p w:rsidR="00A94886" w:rsidRDefault="00ED0D7D">
            <w:pPr>
              <w:numPr>
                <w:ilvl w:val="1"/>
                <w:numId w:val="3"/>
              </w:numPr>
              <w:spacing w:after="11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teeb taimede kasvuaegseid hooldustöid, niidab ja vajadusel kaarutab või vaalutab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niiduse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; </w:t>
            </w:r>
          </w:p>
          <w:p w:rsidR="00A94886" w:rsidRDefault="00ED0D7D">
            <w:pPr>
              <w:numPr>
                <w:ilvl w:val="1"/>
                <w:numId w:val="3"/>
              </w:numPr>
              <w:spacing w:line="40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kontrollib masina ja seadme töökorrasolekut, osaleb, masinate ja seadmete hoiustamisel või hooajatöödeks ettevalmistamisel. </w:t>
            </w:r>
          </w:p>
          <w:p w:rsidR="00A94886" w:rsidRDefault="00A94886">
            <w:pPr>
              <w:spacing w:after="98"/>
            </w:pPr>
          </w:p>
          <w:p w:rsidR="00A94886" w:rsidRDefault="00ED0D7D">
            <w:pPr>
              <w:numPr>
                <w:ilvl w:val="0"/>
                <w:numId w:val="3"/>
              </w:numPr>
              <w:spacing w:after="146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JUHTIMINE JA MAJANDAMINE 4 EKAP </w:t>
            </w:r>
          </w:p>
          <w:p w:rsidR="00A94886" w:rsidRDefault="00ED0D7D">
            <w:pPr>
              <w:numPr>
                <w:ilvl w:val="1"/>
                <w:numId w:val="3"/>
              </w:numPr>
              <w:spacing w:after="11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juhendab ja nõustab kaastöötajaid vastavalt ettevõtte töökorraldusele; </w:t>
            </w:r>
          </w:p>
          <w:p w:rsidR="00A94886" w:rsidRDefault="00ED0D7D">
            <w:pPr>
              <w:numPr>
                <w:ilvl w:val="1"/>
                <w:numId w:val="3"/>
              </w:numPr>
              <w:spacing w:after="103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korraldab ettevõtte töölõigu sujuva toimimise; </w:t>
            </w:r>
          </w:p>
          <w:p w:rsidR="00A94886" w:rsidRDefault="00ED0D7D">
            <w:pPr>
              <w:numPr>
                <w:ilvl w:val="1"/>
                <w:numId w:val="3"/>
              </w:numPr>
              <w:spacing w:line="330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sõlmib kokkuleppeid koostööpartneritega ja koostab vajalikke dokumente;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osaleb toodangu realiseerimiseks ettevalmistamisel. </w:t>
            </w:r>
          </w:p>
          <w:p w:rsidR="00A94886" w:rsidRDefault="00A94886">
            <w:pPr>
              <w:spacing w:after="126"/>
            </w:pPr>
          </w:p>
          <w:p w:rsidR="00A94886" w:rsidRDefault="00ED0D7D">
            <w:pPr>
              <w:numPr>
                <w:ilvl w:val="0"/>
                <w:numId w:val="3"/>
              </w:numPr>
              <w:spacing w:after="148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KARJÄÄRI PLANEERIMINE JA ETTEVÕTLUSE ALUSED 6 EKAP </w:t>
            </w:r>
          </w:p>
          <w:p w:rsidR="00A94886" w:rsidRDefault="00ED0D7D">
            <w:pPr>
              <w:numPr>
                <w:ilvl w:val="1"/>
                <w:numId w:val="3"/>
              </w:numPr>
              <w:spacing w:after="9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oma vastutust teadlike otsuste langetamisel elukestvas karjääriplaneerimise protsessis; </w:t>
            </w:r>
          </w:p>
          <w:p w:rsidR="00A94886" w:rsidRDefault="00ED0D7D">
            <w:pPr>
              <w:numPr>
                <w:ilvl w:val="1"/>
                <w:numId w:val="3"/>
              </w:numPr>
              <w:spacing w:after="11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majanduse olemust ja majanduskeskkonna toimimist; </w:t>
            </w:r>
          </w:p>
          <w:p w:rsidR="00A94886" w:rsidRDefault="00ED0D7D">
            <w:pPr>
              <w:numPr>
                <w:ilvl w:val="1"/>
                <w:numId w:val="3"/>
              </w:numPr>
              <w:spacing w:after="113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mõtestab oma rolli ettevõtluskeskkonnas; </w:t>
            </w:r>
          </w:p>
          <w:p w:rsidR="00A94886" w:rsidRDefault="00ED0D7D">
            <w:pPr>
              <w:numPr>
                <w:ilvl w:val="1"/>
                <w:numId w:val="3"/>
              </w:numPr>
              <w:spacing w:line="363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oma õigusi ja kohustusi töökeskkonnas toimimisel;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 xml:space="preserve">käitub vastastikust suhtlemist toetaval viisil. </w:t>
            </w:r>
          </w:p>
          <w:p w:rsidR="00A94886" w:rsidRDefault="00A94886"/>
        </w:tc>
      </w:tr>
    </w:tbl>
    <w:p w:rsidR="00A94886" w:rsidRDefault="00A94886">
      <w:pPr>
        <w:spacing w:after="0"/>
        <w:ind w:left="-1592" w:right="13"/>
      </w:pPr>
    </w:p>
    <w:tbl>
      <w:tblPr>
        <w:tblStyle w:val="TableGrid"/>
        <w:tblW w:w="9782" w:type="dxa"/>
        <w:tblInd w:w="0" w:type="dxa"/>
        <w:tblCellMar>
          <w:top w:w="12" w:type="dxa"/>
          <w:left w:w="38" w:type="dxa"/>
          <w:right w:w="111" w:type="dxa"/>
        </w:tblCellMar>
        <w:tblLook w:val="04A0"/>
      </w:tblPr>
      <w:tblGrid>
        <w:gridCol w:w="2612"/>
        <w:gridCol w:w="7170"/>
      </w:tblGrid>
      <w:tr w:rsidR="00A94886">
        <w:trPr>
          <w:trHeight w:val="5545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r>
              <w:rPr>
                <w:rFonts w:ascii="Arial" w:eastAsia="Arial" w:hAnsi="Arial" w:cs="Arial"/>
                <w:sz w:val="24"/>
              </w:rPr>
              <w:t xml:space="preserve">Valikõpingute moodulid ja nende valimise võimalused (nimetus ja maht): </w:t>
            </w:r>
          </w:p>
          <w:p w:rsidR="00A94886" w:rsidRDefault="00A94886">
            <w:pPr>
              <w:spacing w:after="176"/>
            </w:pPr>
          </w:p>
          <w:p w:rsidR="00A94886" w:rsidRDefault="00ED0D7D">
            <w:pPr>
              <w:spacing w:after="118"/>
            </w:pPr>
            <w:r>
              <w:rPr>
                <w:rFonts w:ascii="Arial" w:eastAsia="Arial" w:hAnsi="Arial" w:cs="Arial"/>
                <w:sz w:val="20"/>
              </w:rPr>
              <w:t xml:space="preserve">MAHEPÕLLUMAJANDUS 3 EKAP </w:t>
            </w:r>
          </w:p>
          <w:p w:rsidR="00A94886" w:rsidRDefault="00ED0D7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KAASAEGSETE PÕLLUMAJANDUSMASINATE JA -AGREGAATIDE KASUTAMINE 3 EKAP </w:t>
            </w:r>
          </w:p>
          <w:p w:rsidR="00A94886" w:rsidRDefault="00ED0D7D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MAHEVEISEKASVATUS 3 EKAP </w:t>
            </w:r>
          </w:p>
          <w:p w:rsidR="00A94886" w:rsidRDefault="00ED0D7D">
            <w:pPr>
              <w:spacing w:after="124"/>
            </w:pPr>
            <w:r>
              <w:rPr>
                <w:rFonts w:ascii="Arial" w:eastAsia="Arial" w:hAnsi="Arial" w:cs="Arial"/>
                <w:sz w:val="20"/>
              </w:rPr>
              <w:t xml:space="preserve">MAHELINNUKASVATUS 3 EKAP </w:t>
            </w:r>
          </w:p>
          <w:p w:rsidR="00A94886" w:rsidRDefault="00ED0D7D">
            <w:pPr>
              <w:spacing w:after="119"/>
            </w:pPr>
            <w:r>
              <w:rPr>
                <w:rFonts w:ascii="Arial" w:eastAsia="Arial" w:hAnsi="Arial" w:cs="Arial"/>
                <w:sz w:val="20"/>
              </w:rPr>
              <w:t xml:space="preserve">MAHELAMBA- JA/VÕI MAHEKITSEKASVATUS 3 EKAP </w:t>
            </w:r>
          </w:p>
          <w:p w:rsidR="00A94886" w:rsidRDefault="00ED0D7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MAHEKARUSLOOMA- JA KÜÜLIKUKASVATUS 3 EKAP </w:t>
            </w:r>
          </w:p>
          <w:p w:rsidR="00A94886" w:rsidRDefault="00ED0D7D">
            <w:pPr>
              <w:spacing w:after="106"/>
            </w:pPr>
            <w:r>
              <w:rPr>
                <w:rFonts w:ascii="Arial" w:eastAsia="Arial" w:hAnsi="Arial" w:cs="Arial"/>
                <w:sz w:val="20"/>
              </w:rPr>
              <w:t xml:space="preserve">VEISTE ARETUS 3 EKAP </w:t>
            </w:r>
          </w:p>
          <w:p w:rsidR="00A94886" w:rsidRDefault="00ED0D7D">
            <w:pPr>
              <w:spacing w:after="127"/>
            </w:pPr>
            <w:r>
              <w:rPr>
                <w:rFonts w:ascii="Arial" w:eastAsia="Arial" w:hAnsi="Arial" w:cs="Arial"/>
                <w:sz w:val="20"/>
              </w:rPr>
              <w:t xml:space="preserve">SÖÖDATOOTMINE 3 EKAP </w:t>
            </w:r>
          </w:p>
          <w:p w:rsidR="00A94886" w:rsidRDefault="00ED0D7D">
            <w:pPr>
              <w:spacing w:after="129"/>
            </w:pPr>
            <w:r>
              <w:rPr>
                <w:rFonts w:ascii="Arial" w:eastAsia="Arial" w:hAnsi="Arial" w:cs="Arial"/>
                <w:sz w:val="20"/>
              </w:rPr>
              <w:t xml:space="preserve">T-KATEGOORIA MOOTORSÕIDUKIJUHT 3 EKAP  </w:t>
            </w:r>
          </w:p>
          <w:p w:rsidR="00A94886" w:rsidRDefault="00ED0D7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TÖÖOHUTUS, TURVALINE TÖÖKESKKOND JA ESMAABI 3 EKAP </w:t>
            </w:r>
          </w:p>
          <w:p w:rsidR="00A94886" w:rsidRDefault="00ED0D7D">
            <w:pPr>
              <w:spacing w:after="147"/>
            </w:pPr>
            <w:r>
              <w:rPr>
                <w:rFonts w:ascii="Arial" w:eastAsia="Arial" w:hAnsi="Arial" w:cs="Arial"/>
                <w:sz w:val="20"/>
              </w:rPr>
              <w:t xml:space="preserve">TAPMISE KOOLITUS 3 EKAP </w:t>
            </w:r>
          </w:p>
          <w:p w:rsidR="00A94886" w:rsidRDefault="00ED0D7D">
            <w:pPr>
              <w:spacing w:after="115"/>
            </w:pPr>
            <w:r>
              <w:rPr>
                <w:rFonts w:ascii="Arial" w:eastAsia="Arial" w:hAnsi="Arial" w:cs="Arial"/>
                <w:sz w:val="24"/>
              </w:rPr>
              <w:t xml:space="preserve">Õpilane valib 9 EKAP-i ulatuses valikaineid. </w:t>
            </w:r>
          </w:p>
          <w:p w:rsidR="00A94886" w:rsidRDefault="00ED0D7D">
            <w:r>
              <w:rPr>
                <w:rFonts w:ascii="Arial" w:eastAsia="Arial" w:hAnsi="Arial" w:cs="Arial"/>
                <w:sz w:val="24"/>
              </w:rPr>
              <w:t>Lisaks esitatud valikutele võib õpilane valida valikmooduleid kooli teistest õppekavadest või teiste õppeasutuste õppekavadest kooli õppekorralduseeskirjas sätestatud korras.</w:t>
            </w:r>
          </w:p>
        </w:tc>
      </w:tr>
      <w:tr w:rsidR="00A94886">
        <w:trPr>
          <w:trHeight w:val="7511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4886" w:rsidRDefault="00ED0D7D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Spetsialiseerumised (moodulite nimetus ja maht):  </w:t>
            </w:r>
          </w:p>
          <w:p w:rsidR="00A94886" w:rsidRDefault="00ED0D7D">
            <w:pPr>
              <w:spacing w:after="1"/>
            </w:pPr>
            <w:r>
              <w:rPr>
                <w:rFonts w:ascii="Arial" w:eastAsia="Arial" w:hAnsi="Arial" w:cs="Arial"/>
                <w:sz w:val="24"/>
              </w:rPr>
              <w:t xml:space="preserve">Taimekasvataja  </w:t>
            </w:r>
          </w:p>
          <w:p w:rsidR="00A94886" w:rsidRDefault="00ED0D7D">
            <w:pPr>
              <w:spacing w:after="129"/>
            </w:pPr>
            <w:r>
              <w:rPr>
                <w:rFonts w:ascii="Arial" w:eastAsia="Arial" w:hAnsi="Arial" w:cs="Arial"/>
                <w:sz w:val="20"/>
              </w:rPr>
              <w:t xml:space="preserve">PÕLLU- JA ROHUMAAKULTUURIDE KASVATAMINE NING HOOLDAMINE 18 EKAP </w:t>
            </w:r>
          </w:p>
          <w:p w:rsidR="00A94886" w:rsidRDefault="00ED0D7D">
            <w:pPr>
              <w:spacing w:after="125"/>
            </w:pPr>
            <w:r>
              <w:rPr>
                <w:rFonts w:ascii="Arial" w:eastAsia="Arial" w:hAnsi="Arial" w:cs="Arial"/>
                <w:sz w:val="20"/>
              </w:rPr>
              <w:t xml:space="preserve">PÕLLUKULTUURIDE KORISTAMINE JA SÄILITAMINE 7 EKAP </w:t>
            </w:r>
          </w:p>
          <w:p w:rsidR="00A94886" w:rsidRDefault="00ED0D7D">
            <w:pPr>
              <w:spacing w:after="113"/>
            </w:pPr>
            <w:r>
              <w:rPr>
                <w:rFonts w:ascii="Arial" w:eastAsia="Arial" w:hAnsi="Arial" w:cs="Arial"/>
                <w:sz w:val="20"/>
              </w:rPr>
              <w:t xml:space="preserve">KORESÖÖDA VARUMINE 7 EKAP </w:t>
            </w:r>
          </w:p>
          <w:p w:rsidR="00A94886" w:rsidRDefault="00ED0D7D">
            <w:r>
              <w:rPr>
                <w:rFonts w:ascii="Arial" w:eastAsia="Arial" w:hAnsi="Arial" w:cs="Arial"/>
                <w:sz w:val="20"/>
              </w:rPr>
              <w:t xml:space="preserve">PÕLLUMAJANDUSMASINATE JA -SEADMETE HOOLDAMINE 5 EKAP </w:t>
            </w:r>
          </w:p>
          <w:p w:rsidR="00A94886" w:rsidRDefault="00A94886">
            <w:pPr>
              <w:spacing w:after="194"/>
            </w:pPr>
          </w:p>
          <w:p w:rsidR="00A94886" w:rsidRDefault="00ED0D7D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Veisekasvataja  </w:t>
            </w:r>
          </w:p>
          <w:p w:rsidR="00A94886" w:rsidRDefault="00ED0D7D">
            <w:pPr>
              <w:spacing w:after="123"/>
            </w:pPr>
            <w:r>
              <w:rPr>
                <w:rFonts w:ascii="Arial" w:eastAsia="Arial" w:hAnsi="Arial" w:cs="Arial"/>
                <w:sz w:val="20"/>
              </w:rPr>
              <w:t xml:space="preserve">VEISTE HOOLDAMINE 7 EKAP   </w:t>
            </w:r>
          </w:p>
          <w:p w:rsidR="00A94886" w:rsidRDefault="00ED0D7D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VEISTE SÖÖTMINE 8 EKAP </w:t>
            </w:r>
          </w:p>
          <w:p w:rsidR="00A94886" w:rsidRDefault="00ED0D7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VEISTE TERVISHOID 6 EKAP </w:t>
            </w:r>
          </w:p>
          <w:p w:rsidR="00A94886" w:rsidRDefault="00ED0D7D">
            <w:pPr>
              <w:spacing w:after="99"/>
            </w:pPr>
            <w:r>
              <w:rPr>
                <w:rFonts w:ascii="Arial" w:eastAsia="Arial" w:hAnsi="Arial" w:cs="Arial"/>
                <w:sz w:val="20"/>
              </w:rPr>
              <w:t xml:space="preserve">VEISTE KARJATAMINE 3 EKAP </w:t>
            </w:r>
          </w:p>
          <w:p w:rsidR="00A94886" w:rsidRDefault="00ED0D7D">
            <w:pPr>
              <w:spacing w:after="115"/>
            </w:pPr>
            <w:r>
              <w:rPr>
                <w:rFonts w:ascii="Arial" w:eastAsia="Arial" w:hAnsi="Arial" w:cs="Arial"/>
                <w:sz w:val="20"/>
              </w:rPr>
              <w:t xml:space="preserve">VEISTE TAASTOOTMINE 4 EKAP </w:t>
            </w:r>
          </w:p>
          <w:p w:rsidR="00A94886" w:rsidRDefault="00ED0D7D">
            <w:r>
              <w:rPr>
                <w:rFonts w:ascii="Arial" w:eastAsia="Arial" w:hAnsi="Arial" w:cs="Arial"/>
                <w:sz w:val="20"/>
              </w:rPr>
              <w:t xml:space="preserve">LÜPSMINE 9 EKAP </w:t>
            </w:r>
          </w:p>
          <w:p w:rsidR="00A94886" w:rsidRDefault="00A94886">
            <w:pPr>
              <w:spacing w:after="194"/>
            </w:pPr>
          </w:p>
          <w:p w:rsidR="00A94886" w:rsidRDefault="00ED0D7D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Linnukasvataja  </w:t>
            </w:r>
          </w:p>
          <w:p w:rsidR="00A94886" w:rsidRDefault="00ED0D7D">
            <w:pPr>
              <w:spacing w:after="112"/>
            </w:pPr>
            <w:r>
              <w:rPr>
                <w:rFonts w:ascii="Arial" w:eastAsia="Arial" w:hAnsi="Arial" w:cs="Arial"/>
                <w:sz w:val="20"/>
              </w:rPr>
              <w:t xml:space="preserve">LINDUDE HOOLDAMINE 11 EKAP   </w:t>
            </w:r>
          </w:p>
          <w:p w:rsidR="00A94886" w:rsidRDefault="00ED0D7D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LINDUDE SÖÖTMINE 9 EKAP </w:t>
            </w:r>
          </w:p>
          <w:p w:rsidR="00A94886" w:rsidRDefault="00ED0D7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LINDUDE TERVISHOID 6 EKAP </w:t>
            </w:r>
          </w:p>
          <w:p w:rsidR="00A94886" w:rsidRDefault="00ED0D7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LINDUDE TAASTOOTMINE 6 EKAP </w:t>
            </w:r>
          </w:p>
          <w:p w:rsidR="00A94886" w:rsidRDefault="00ED0D7D">
            <w:r>
              <w:rPr>
                <w:rFonts w:ascii="Arial" w:eastAsia="Arial" w:hAnsi="Arial" w:cs="Arial"/>
                <w:sz w:val="20"/>
              </w:rPr>
              <w:t xml:space="preserve">LINDUSAADUSTE TOOTMINE 5 EKAP </w:t>
            </w:r>
          </w:p>
          <w:p w:rsidR="00A94886" w:rsidRDefault="00A94886">
            <w:pPr>
              <w:spacing w:after="29"/>
            </w:pPr>
          </w:p>
          <w:p w:rsidR="00A94886" w:rsidRDefault="00A94886"/>
        </w:tc>
      </w:tr>
      <w:tr w:rsidR="00A94886">
        <w:trPr>
          <w:trHeight w:val="5262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Lamba- ja kitsekasvataja  </w:t>
            </w:r>
          </w:p>
          <w:p w:rsidR="00A94886" w:rsidRDefault="00ED0D7D">
            <w:pPr>
              <w:spacing w:after="130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HOOLDAMINE 7 EKAP   </w:t>
            </w:r>
          </w:p>
          <w:p w:rsidR="00A94886" w:rsidRDefault="00ED0D7D">
            <w:pPr>
              <w:spacing w:after="128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SÖÖTMINE 8 EKAP </w:t>
            </w:r>
          </w:p>
          <w:p w:rsidR="00A94886" w:rsidRDefault="00ED0D7D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TERVISHOID 6 EKAP </w:t>
            </w:r>
          </w:p>
          <w:p w:rsidR="00A94886" w:rsidRDefault="00ED0D7D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KARJATAMINE 3 EKAP </w:t>
            </w:r>
          </w:p>
          <w:p w:rsidR="00A94886" w:rsidRDefault="00ED0D7D">
            <w:pPr>
              <w:spacing w:after="130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TAASTOOTMINE 4 EKAP </w:t>
            </w:r>
          </w:p>
          <w:p w:rsidR="00A94886" w:rsidRDefault="00ED0D7D">
            <w:pPr>
              <w:spacing w:after="128"/>
            </w:pPr>
            <w:r>
              <w:rPr>
                <w:rFonts w:ascii="Arial" w:eastAsia="Arial" w:hAnsi="Arial" w:cs="Arial"/>
                <w:sz w:val="20"/>
              </w:rPr>
              <w:t xml:space="preserve">LÜPSMINE 4 EKAP </w:t>
            </w:r>
          </w:p>
          <w:p w:rsidR="00A94886" w:rsidRDefault="00ED0D7D">
            <w:r>
              <w:rPr>
                <w:rFonts w:ascii="Arial" w:eastAsia="Arial" w:hAnsi="Arial" w:cs="Arial"/>
                <w:sz w:val="20"/>
              </w:rPr>
              <w:t xml:space="preserve">LAMBA- JA/VÕI KITSEDESAADUSTE TOOTMINE 5 EKAP </w:t>
            </w:r>
          </w:p>
          <w:p w:rsidR="00A94886" w:rsidRDefault="00A94886">
            <w:pPr>
              <w:spacing w:after="219"/>
            </w:pPr>
          </w:p>
          <w:p w:rsidR="00A94886" w:rsidRDefault="00ED0D7D">
            <w:pPr>
              <w:spacing w:after="88"/>
            </w:pPr>
            <w:r>
              <w:rPr>
                <w:rFonts w:ascii="Arial" w:eastAsia="Arial" w:hAnsi="Arial" w:cs="Arial"/>
                <w:sz w:val="24"/>
              </w:rPr>
              <w:t xml:space="preserve">Karuslooma- ja küülikukasvataja  </w:t>
            </w:r>
          </w:p>
          <w:p w:rsidR="00A94886" w:rsidRDefault="00ED0D7D">
            <w:pPr>
              <w:spacing w:after="113"/>
            </w:pPr>
            <w:r>
              <w:rPr>
                <w:rFonts w:ascii="Arial" w:eastAsia="Arial" w:hAnsi="Arial" w:cs="Arial"/>
                <w:sz w:val="20"/>
              </w:rPr>
              <w:t xml:space="preserve">KARUSLOOMADE- JA KÜÜLIKUTE HOOLDAMINE 11 EKAP   </w:t>
            </w:r>
          </w:p>
          <w:p w:rsidR="00A94886" w:rsidRDefault="00ED0D7D">
            <w:pPr>
              <w:spacing w:after="108"/>
            </w:pPr>
            <w:r>
              <w:rPr>
                <w:rFonts w:ascii="Arial" w:eastAsia="Arial" w:hAnsi="Arial" w:cs="Arial"/>
                <w:sz w:val="20"/>
              </w:rPr>
              <w:t xml:space="preserve">KARUSLOOMADE- JA KÜÜLIKUTE SÖÖTMINE 9 EKAP </w:t>
            </w:r>
          </w:p>
          <w:p w:rsidR="00A94886" w:rsidRDefault="00ED0D7D">
            <w:pPr>
              <w:spacing w:after="107"/>
            </w:pPr>
            <w:r>
              <w:rPr>
                <w:rFonts w:ascii="Arial" w:eastAsia="Arial" w:hAnsi="Arial" w:cs="Arial"/>
                <w:sz w:val="20"/>
              </w:rPr>
              <w:t xml:space="preserve">KARUSLOOMADE- JA KÜÜLIKUTE TERVISHOID 6 EKAP </w:t>
            </w:r>
          </w:p>
          <w:p w:rsidR="00A94886" w:rsidRDefault="00ED0D7D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 xml:space="preserve">KARUSLOOMADE- JA KÜÜLIKUTE TAASTOOTMINE 6 EKAP </w:t>
            </w:r>
          </w:p>
          <w:p w:rsidR="00A94886" w:rsidRDefault="00ED0D7D">
            <w:r>
              <w:rPr>
                <w:rFonts w:ascii="Arial" w:eastAsia="Arial" w:hAnsi="Arial" w:cs="Arial"/>
                <w:sz w:val="20"/>
              </w:rPr>
              <w:t xml:space="preserve">KARUSLOOMA- JA KÜÜLIKUKASVATUSSAADUSTE TOOTMINE 5 EKAP </w:t>
            </w:r>
          </w:p>
        </w:tc>
      </w:tr>
      <w:tr w:rsidR="00A94886">
        <w:trPr>
          <w:trHeight w:val="42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kontaktisik </w:t>
            </w:r>
          </w:p>
        </w:tc>
      </w:tr>
      <w:tr w:rsidR="00A94886">
        <w:trPr>
          <w:trHeight w:val="42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right="65"/>
              <w:jc w:val="right"/>
            </w:pPr>
            <w:r>
              <w:rPr>
                <w:rFonts w:ascii="Arial" w:eastAsia="Arial" w:hAnsi="Arial" w:cs="Arial"/>
                <w:sz w:val="24"/>
              </w:rPr>
              <w:t>ees-ja perenimi: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CA3BBA">
            <w:r>
              <w:rPr>
                <w:rFonts w:ascii="Arial" w:eastAsia="Arial" w:hAnsi="Arial" w:cs="Arial"/>
                <w:sz w:val="20"/>
              </w:rPr>
              <w:t>Aive Kupp</w:t>
            </w:r>
          </w:p>
        </w:tc>
      </w:tr>
      <w:tr w:rsidR="00A94886">
        <w:trPr>
          <w:trHeight w:val="432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right="56"/>
              <w:jc w:val="right"/>
            </w:pPr>
            <w:r>
              <w:rPr>
                <w:rFonts w:ascii="Arial" w:eastAsia="Arial" w:hAnsi="Arial" w:cs="Arial"/>
                <w:sz w:val="24"/>
              </w:rPr>
              <w:lastRenderedPageBreak/>
              <w:t>ametikoht: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r>
              <w:rPr>
                <w:rFonts w:ascii="Arial" w:eastAsia="Arial" w:hAnsi="Arial" w:cs="Arial"/>
                <w:sz w:val="20"/>
              </w:rPr>
              <w:t>Põllumajandus</w:t>
            </w:r>
            <w:r w:rsidR="00CA3BBA">
              <w:rPr>
                <w:rFonts w:ascii="Arial" w:eastAsia="Arial" w:hAnsi="Arial" w:cs="Arial"/>
                <w:sz w:val="20"/>
              </w:rPr>
              <w:t xml:space="preserve"> (taime-ja loomakasvatus) juhtõpetaja</w:t>
            </w:r>
          </w:p>
        </w:tc>
      </w:tr>
      <w:tr w:rsidR="00A94886">
        <w:trPr>
          <w:trHeight w:val="423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right="54"/>
              <w:jc w:val="right"/>
            </w:pPr>
            <w:r>
              <w:rPr>
                <w:rFonts w:ascii="Arial" w:eastAsia="Arial" w:hAnsi="Arial" w:cs="Arial"/>
                <w:sz w:val="24"/>
              </w:rPr>
              <w:t>telefon: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r>
              <w:rPr>
                <w:rFonts w:ascii="Arial" w:eastAsia="Arial" w:hAnsi="Arial" w:cs="Arial"/>
                <w:sz w:val="20"/>
              </w:rPr>
              <w:t>5</w:t>
            </w:r>
            <w:r w:rsidR="00CA3BBA">
              <w:rPr>
                <w:rFonts w:ascii="Arial" w:eastAsia="Arial" w:hAnsi="Arial" w:cs="Arial"/>
                <w:sz w:val="20"/>
              </w:rPr>
              <w:t>083459</w:t>
            </w:r>
          </w:p>
        </w:tc>
      </w:tr>
      <w:tr w:rsidR="00A94886">
        <w:trPr>
          <w:trHeight w:val="41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right="52"/>
              <w:jc w:val="right"/>
            </w:pPr>
            <w:r>
              <w:rPr>
                <w:rFonts w:ascii="Arial" w:eastAsia="Arial" w:hAnsi="Arial" w:cs="Arial"/>
                <w:sz w:val="24"/>
              </w:rPr>
              <w:t>e-post: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CA3BBA">
            <w:r>
              <w:rPr>
                <w:rFonts w:ascii="Arial" w:eastAsia="Arial" w:hAnsi="Arial" w:cs="Arial"/>
                <w:sz w:val="20"/>
              </w:rPr>
              <w:t>aive.kupp</w:t>
            </w:r>
            <w:r w:rsidR="00ED0D7D">
              <w:rPr>
                <w:rFonts w:ascii="Arial" w:eastAsia="Arial" w:hAnsi="Arial" w:cs="Arial"/>
                <w:sz w:val="20"/>
              </w:rPr>
              <w:t xml:space="preserve">@jkhk.ee </w:t>
            </w:r>
          </w:p>
        </w:tc>
      </w:tr>
      <w:tr w:rsidR="00A94886">
        <w:trPr>
          <w:trHeight w:val="706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886" w:rsidRDefault="00ED0D7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Märkused  </w:t>
            </w:r>
          </w:p>
          <w:p w:rsidR="00A94886" w:rsidRDefault="00ED0D7D" w:rsidP="00CA3BBA">
            <w:pPr>
              <w:ind w:left="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Moodulite rakenduskavad asub kooli kodulehe aadressil</w:t>
            </w:r>
            <w:r w:rsidR="00CA3BBA">
              <w:rPr>
                <w:rFonts w:ascii="Arial" w:eastAsia="Arial" w:hAnsi="Arial" w:cs="Arial"/>
                <w:sz w:val="20"/>
              </w:rPr>
              <w:t xml:space="preserve"> </w:t>
            </w:r>
            <w:hyperlink r:id="rId5" w:history="1">
              <w:r w:rsidR="00CA3BBA" w:rsidRPr="00CA3BBA">
                <w:rPr>
                  <w:rStyle w:val="Hperlink"/>
                  <w:rFonts w:ascii="Arial" w:eastAsia="Arial" w:hAnsi="Arial" w:cs="Arial"/>
                  <w:sz w:val="20"/>
                </w:rPr>
                <w:t>https://www.jkhk.ee/sites/jkhk.ee/files/rakenduskavad/rakenduskava_pm_4_tase_taimekasvataja1.pdf</w:t>
              </w:r>
            </w:hyperlink>
          </w:p>
          <w:p w:rsidR="00CA3BBA" w:rsidRPr="00CA3BBA" w:rsidRDefault="00CA3BBA" w:rsidP="00CA3BBA">
            <w:pPr>
              <w:ind w:left="10"/>
              <w:rPr>
                <w:rFonts w:ascii="Arial" w:eastAsia="Arial" w:hAnsi="Arial" w:cs="Arial"/>
                <w:sz w:val="20"/>
              </w:rPr>
            </w:pPr>
          </w:p>
        </w:tc>
      </w:tr>
    </w:tbl>
    <w:p w:rsidR="00A94886" w:rsidRDefault="00A94886">
      <w:pPr>
        <w:spacing w:after="0"/>
        <w:jc w:val="both"/>
      </w:pPr>
    </w:p>
    <w:sectPr w:rsidR="00A94886" w:rsidSect="00D10C51">
      <w:pgSz w:w="11909" w:h="16834"/>
      <w:pgMar w:top="1446" w:right="522" w:bottom="1094" w:left="159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0C04"/>
    <w:multiLevelType w:val="hybridMultilevel"/>
    <w:tmpl w:val="74AA3DF8"/>
    <w:lvl w:ilvl="0" w:tplc="A758480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56CE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AA9D02">
      <w:start w:val="1"/>
      <w:numFmt w:val="bullet"/>
      <w:lvlText w:val="▪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66FFE0">
      <w:start w:val="1"/>
      <w:numFmt w:val="bullet"/>
      <w:lvlText w:val="•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3C039A">
      <w:start w:val="1"/>
      <w:numFmt w:val="bullet"/>
      <w:lvlText w:val="o"/>
      <w:lvlJc w:val="left"/>
      <w:pPr>
        <w:ind w:left="2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04E07A">
      <w:start w:val="1"/>
      <w:numFmt w:val="bullet"/>
      <w:lvlText w:val="▪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6C2FE6">
      <w:start w:val="1"/>
      <w:numFmt w:val="bullet"/>
      <w:lvlText w:val="•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C68EC">
      <w:start w:val="1"/>
      <w:numFmt w:val="bullet"/>
      <w:lvlText w:val="o"/>
      <w:lvlJc w:val="left"/>
      <w:pPr>
        <w:ind w:left="5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C2225A">
      <w:start w:val="1"/>
      <w:numFmt w:val="bullet"/>
      <w:lvlText w:val="▪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5207CE"/>
    <w:multiLevelType w:val="hybridMultilevel"/>
    <w:tmpl w:val="20387A4E"/>
    <w:lvl w:ilvl="0" w:tplc="69AA28D8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FEBDC4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4FB7E">
      <w:start w:val="1"/>
      <w:numFmt w:val="lowerRoman"/>
      <w:lvlText w:val="%3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B29EA6">
      <w:start w:val="1"/>
      <w:numFmt w:val="decimal"/>
      <w:lvlText w:val="%4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9EC8CE">
      <w:start w:val="1"/>
      <w:numFmt w:val="lowerLetter"/>
      <w:lvlText w:val="%5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9ECC1C">
      <w:start w:val="1"/>
      <w:numFmt w:val="lowerRoman"/>
      <w:lvlText w:val="%6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1A2BEE">
      <w:start w:val="1"/>
      <w:numFmt w:val="decimal"/>
      <w:lvlText w:val="%7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E649BA">
      <w:start w:val="1"/>
      <w:numFmt w:val="lowerLetter"/>
      <w:lvlText w:val="%8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0206EC">
      <w:start w:val="1"/>
      <w:numFmt w:val="lowerRoman"/>
      <w:lvlText w:val="%9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2A64CA"/>
    <w:multiLevelType w:val="hybridMultilevel"/>
    <w:tmpl w:val="D4381B04"/>
    <w:lvl w:ilvl="0" w:tplc="D11A4A2C">
      <w:start w:val="1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5CC4BC">
      <w:start w:val="1"/>
      <w:numFmt w:val="lowerLetter"/>
      <w:lvlText w:val="%2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96B31E">
      <w:start w:val="1"/>
      <w:numFmt w:val="lowerRoman"/>
      <w:lvlText w:val="%3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AC9CD4">
      <w:start w:val="1"/>
      <w:numFmt w:val="decimal"/>
      <w:lvlText w:val="%4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BA0618">
      <w:start w:val="1"/>
      <w:numFmt w:val="lowerLetter"/>
      <w:lvlText w:val="%5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85506">
      <w:start w:val="1"/>
      <w:numFmt w:val="lowerRoman"/>
      <w:lvlText w:val="%6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3CFA7A">
      <w:start w:val="1"/>
      <w:numFmt w:val="decimal"/>
      <w:lvlText w:val="%7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7EA074">
      <w:start w:val="1"/>
      <w:numFmt w:val="lowerLetter"/>
      <w:lvlText w:val="%8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C6FC8C">
      <w:start w:val="1"/>
      <w:numFmt w:val="lowerRoman"/>
      <w:lvlText w:val="%9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4886"/>
    <w:rsid w:val="00744D48"/>
    <w:rsid w:val="00A94886"/>
    <w:rsid w:val="00CA3BBA"/>
    <w:rsid w:val="00D10C51"/>
    <w:rsid w:val="00ED0D7D"/>
    <w:rsid w:val="00F4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10C51"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rsid w:val="00D10C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perlink">
    <w:name w:val="Hyperlink"/>
    <w:basedOn w:val="Liguvaikefont"/>
    <w:uiPriority w:val="99"/>
    <w:unhideWhenUsed/>
    <w:rsid w:val="00CA3B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khk.ee/sites/jkhk.ee/files/rakenduskavad/rakenduskava_pm_4_tase_taimekasvataja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Labi</dc:creator>
  <cp:lastModifiedBy>Aive</cp:lastModifiedBy>
  <cp:revision>4</cp:revision>
  <dcterms:created xsi:type="dcterms:W3CDTF">2019-02-27T06:48:00Z</dcterms:created>
  <dcterms:modified xsi:type="dcterms:W3CDTF">2019-02-27T06:51:00Z</dcterms:modified>
</cp:coreProperties>
</file>