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B14D4" w:rsidRPr="009F1CC6" w:rsidRDefault="006B14D4" w:rsidP="006B1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CC6">
        <w:rPr>
          <w:rFonts w:ascii="Times New Roman" w:hAnsi="Times New Roman" w:cs="Times New Roman"/>
          <w:sz w:val="24"/>
          <w:szCs w:val="24"/>
        </w:rPr>
        <w:t>Paide õppekoht</w:t>
      </w:r>
    </w:p>
    <w:p w:rsidR="006B14D4" w:rsidRDefault="006B14D4" w:rsidP="006B14D4">
      <w:pPr>
        <w:jc w:val="center"/>
      </w:pPr>
    </w:p>
    <w:p w:rsidR="006B14D4" w:rsidRPr="006B14D4" w:rsidRDefault="006B14D4" w:rsidP="006B14D4">
      <w:pPr>
        <w:jc w:val="center"/>
        <w:rPr>
          <w:b/>
          <w:sz w:val="28"/>
          <w:szCs w:val="28"/>
        </w:rPr>
      </w:pPr>
      <w:r w:rsidRPr="006B14D4">
        <w:rPr>
          <w:b/>
          <w:sz w:val="28"/>
          <w:szCs w:val="28"/>
        </w:rPr>
        <w:t>Laojuht, tase 5</w:t>
      </w:r>
    </w:p>
    <w:p w:rsidR="006B14D4" w:rsidRPr="006B14D4" w:rsidRDefault="006B14D4" w:rsidP="006B14D4">
      <w:pPr>
        <w:jc w:val="center"/>
        <w:rPr>
          <w:b/>
          <w:sz w:val="28"/>
          <w:szCs w:val="28"/>
        </w:rPr>
      </w:pPr>
      <w:r w:rsidRPr="006B14D4">
        <w:rPr>
          <w:b/>
          <w:sz w:val="28"/>
          <w:szCs w:val="28"/>
        </w:rPr>
        <w:t xml:space="preserve">LJ-… </w:t>
      </w:r>
    </w:p>
    <w:p w:rsidR="006B14D4" w:rsidRPr="008A7AB5" w:rsidRDefault="006B14D4" w:rsidP="006B14D4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6B14D4" w:rsidRPr="009F1CC6" w:rsidRDefault="006B14D4" w:rsidP="006B14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Praktikant ...............................................................................................</w:t>
      </w:r>
    </w:p>
    <w:p w:rsidR="006B14D4" w:rsidRPr="009F1CC6" w:rsidRDefault="006B14D4" w:rsidP="006B14D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14D4" w:rsidRPr="009F1CC6" w:rsidRDefault="006B14D4" w:rsidP="006B14D4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koht...........................................................................................</w:t>
      </w:r>
    </w:p>
    <w:p w:rsidR="006B14D4" w:rsidRPr="009F1CC6" w:rsidRDefault="006B14D4" w:rsidP="006B14D4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aeg ............................................................................................</w:t>
      </w:r>
    </w:p>
    <w:p w:rsidR="006B14D4" w:rsidRPr="009F1CC6" w:rsidRDefault="006B14D4" w:rsidP="006B14D4">
      <w:pPr>
        <w:tabs>
          <w:tab w:val="left" w:pos="7740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kestvus …………………………………………………………….</w:t>
      </w:r>
    </w:p>
    <w:p w:rsidR="006B14D4" w:rsidRPr="009F1CC6" w:rsidRDefault="006B14D4" w:rsidP="006B14D4">
      <w:pPr>
        <w:rPr>
          <w:rFonts w:ascii="Times New Roman" w:hAnsi="Times New Roman" w:cs="Times New Roman"/>
          <w:bCs/>
          <w:sz w:val="24"/>
          <w:szCs w:val="24"/>
        </w:rPr>
      </w:pPr>
    </w:p>
    <w:p w:rsidR="006B14D4" w:rsidRPr="009F1CC6" w:rsidRDefault="006B14D4" w:rsidP="006B14D4">
      <w:pPr>
        <w:tabs>
          <w:tab w:val="right" w:leader="dot" w:pos="6804"/>
        </w:tabs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Praktikaaruanne on esitatud koolile</w:t>
      </w:r>
      <w:r w:rsidRPr="009F1CC6">
        <w:rPr>
          <w:rFonts w:ascii="Times New Roman" w:hAnsi="Times New Roman" w:cs="Times New Roman"/>
          <w:bCs/>
          <w:sz w:val="24"/>
          <w:szCs w:val="24"/>
        </w:rPr>
        <w:tab/>
      </w:r>
    </w:p>
    <w:p w:rsidR="006B14D4" w:rsidRPr="005C5573" w:rsidRDefault="006B14D4" w:rsidP="006B14D4">
      <w:pPr>
        <w:jc w:val="center"/>
        <w:rPr>
          <w:bCs/>
          <w:i/>
        </w:rPr>
      </w:pPr>
      <w:r w:rsidRPr="005C5573">
        <w:rPr>
          <w:bCs/>
          <w:i/>
        </w:rPr>
        <w:t>Kuupäev, allkiri</w:t>
      </w:r>
    </w:p>
    <w:p w:rsidR="006B14D4" w:rsidRDefault="006B14D4" w:rsidP="006B14D4">
      <w:pPr>
        <w:jc w:val="center"/>
        <w:rPr>
          <w:bCs/>
        </w:rPr>
      </w:pPr>
    </w:p>
    <w:p w:rsidR="006B14D4" w:rsidRDefault="006B14D4" w:rsidP="006B14D4">
      <w:pPr>
        <w:jc w:val="center"/>
        <w:rPr>
          <w:bCs/>
        </w:rPr>
      </w:pPr>
    </w:p>
    <w:p w:rsidR="006B14D4" w:rsidRPr="009F1CC6" w:rsidRDefault="006B14D4" w:rsidP="006B1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202…/202… õ. a.</w:t>
      </w:r>
    </w:p>
    <w:p w:rsidR="00D92D98" w:rsidRDefault="006B14D4" w:rsidP="006B14D4">
      <w:pPr>
        <w:pStyle w:val="Pealkiri1"/>
        <w:numPr>
          <w:ilvl w:val="0"/>
          <w:numId w:val="0"/>
        </w:numPr>
        <w:rPr>
          <w:rFonts w:eastAsia="Times New Roman"/>
        </w:rPr>
      </w:pPr>
      <w:bookmarkStart w:id="0" w:name="_Toc57557918"/>
      <w:r>
        <w:rPr>
          <w:rFonts w:eastAsia="Times New Roman"/>
        </w:rPr>
        <w:lastRenderedPageBreak/>
        <w:t>SISUKORD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39650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1AD8" w:rsidRDefault="006A1AD8">
          <w:pPr>
            <w:pStyle w:val="Sisukorrapealkiri"/>
          </w:pPr>
        </w:p>
        <w:p w:rsidR="006A1AD8" w:rsidRDefault="006A1AD8">
          <w:pPr>
            <w:pStyle w:val="SK1"/>
            <w:tabs>
              <w:tab w:val="right" w:leader="dot" w:pos="13994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557918" w:history="1">
            <w:r w:rsidRPr="0064523D">
              <w:rPr>
                <w:rStyle w:val="Hperlink"/>
                <w:rFonts w:eastAsia="Times New Roman"/>
                <w:noProof/>
                <w:lang w:bidi="hi-IN"/>
              </w:rPr>
              <w:t>SISUKORD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_Toc57557918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AD8" w:rsidRDefault="00794DE3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57919" w:history="1">
            <w:r w:rsidR="006A1AD8">
              <w:rPr>
                <w:rStyle w:val="Hperlink"/>
                <w:noProof/>
                <w:lang w:bidi="hi-IN"/>
              </w:rPr>
              <w:t>PRAKTIKAARUANDE VORMISTAMINE</w:t>
            </w:r>
            <w:r w:rsidR="006A1AD8">
              <w:rPr>
                <w:noProof/>
                <w:webHidden/>
              </w:rPr>
              <w:tab/>
            </w:r>
            <w:r w:rsidR="006A1AD8">
              <w:rPr>
                <w:noProof/>
                <w:webHidden/>
              </w:rPr>
              <w:fldChar w:fldCharType="begin"/>
            </w:r>
            <w:r w:rsidR="006A1AD8">
              <w:rPr>
                <w:noProof/>
                <w:webHidden/>
              </w:rPr>
              <w:instrText xml:space="preserve"> PAGEREF _Toc57557919 \h </w:instrText>
            </w:r>
            <w:r w:rsidR="006A1AD8">
              <w:rPr>
                <w:noProof/>
                <w:webHidden/>
              </w:rPr>
            </w:r>
            <w:r w:rsidR="006A1AD8">
              <w:rPr>
                <w:noProof/>
                <w:webHidden/>
              </w:rPr>
              <w:fldChar w:fldCharType="separate"/>
            </w:r>
            <w:r w:rsidR="006A1AD8">
              <w:rPr>
                <w:noProof/>
                <w:webHidden/>
              </w:rPr>
              <w:t>3</w:t>
            </w:r>
            <w:r w:rsidR="006A1AD8">
              <w:rPr>
                <w:noProof/>
                <w:webHidden/>
              </w:rPr>
              <w:fldChar w:fldCharType="end"/>
            </w:r>
          </w:hyperlink>
        </w:p>
        <w:p w:rsidR="006A1AD8" w:rsidRDefault="00794DE3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57920" w:history="1">
            <w:r w:rsidR="006A1AD8" w:rsidRPr="0064523D">
              <w:rPr>
                <w:rStyle w:val="Hperlink"/>
                <w:rFonts w:eastAsia="Times New Roman"/>
                <w:noProof/>
                <w:lang w:bidi="hi-IN"/>
              </w:rPr>
              <w:t>PRAKTIKA PROGRAMM</w:t>
            </w:r>
            <w:r w:rsidR="006A1AD8">
              <w:rPr>
                <w:noProof/>
                <w:webHidden/>
              </w:rPr>
              <w:tab/>
            </w:r>
            <w:r w:rsidR="006A1AD8">
              <w:rPr>
                <w:noProof/>
                <w:webHidden/>
              </w:rPr>
              <w:fldChar w:fldCharType="begin"/>
            </w:r>
            <w:r w:rsidR="006A1AD8">
              <w:rPr>
                <w:noProof/>
                <w:webHidden/>
              </w:rPr>
              <w:instrText xml:space="preserve"> PAGEREF _Toc57557920 \h </w:instrText>
            </w:r>
            <w:r w:rsidR="006A1AD8">
              <w:rPr>
                <w:noProof/>
                <w:webHidden/>
              </w:rPr>
            </w:r>
            <w:r w:rsidR="006A1AD8">
              <w:rPr>
                <w:noProof/>
                <w:webHidden/>
              </w:rPr>
              <w:fldChar w:fldCharType="separate"/>
            </w:r>
            <w:r w:rsidR="006A1AD8">
              <w:rPr>
                <w:noProof/>
                <w:webHidden/>
              </w:rPr>
              <w:t>4</w:t>
            </w:r>
            <w:r w:rsidR="006A1AD8">
              <w:rPr>
                <w:noProof/>
                <w:webHidden/>
              </w:rPr>
              <w:fldChar w:fldCharType="end"/>
            </w:r>
          </w:hyperlink>
        </w:p>
        <w:p w:rsidR="006A1AD8" w:rsidRDefault="00794DE3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57921" w:history="1">
            <w:r w:rsidR="006A1AD8" w:rsidRPr="0064523D">
              <w:rPr>
                <w:rStyle w:val="Hperlink"/>
                <w:noProof/>
                <w:lang w:bidi="hi-IN"/>
              </w:rPr>
              <w:t>VÕTMEPÄDEVUSTE HINDAMINE</w:t>
            </w:r>
            <w:r w:rsidR="006A1AD8">
              <w:rPr>
                <w:noProof/>
                <w:webHidden/>
              </w:rPr>
              <w:tab/>
            </w:r>
            <w:r w:rsidR="006A1AD8">
              <w:rPr>
                <w:noProof/>
                <w:webHidden/>
              </w:rPr>
              <w:fldChar w:fldCharType="begin"/>
            </w:r>
            <w:r w:rsidR="006A1AD8">
              <w:rPr>
                <w:noProof/>
                <w:webHidden/>
              </w:rPr>
              <w:instrText xml:space="preserve"> PAGEREF _Toc57557921 \h </w:instrText>
            </w:r>
            <w:r w:rsidR="006A1AD8">
              <w:rPr>
                <w:noProof/>
                <w:webHidden/>
              </w:rPr>
            </w:r>
            <w:r w:rsidR="006A1AD8">
              <w:rPr>
                <w:noProof/>
                <w:webHidden/>
              </w:rPr>
              <w:fldChar w:fldCharType="separate"/>
            </w:r>
            <w:r w:rsidR="006A1AD8">
              <w:rPr>
                <w:noProof/>
                <w:webHidden/>
              </w:rPr>
              <w:t>9</w:t>
            </w:r>
            <w:r w:rsidR="006A1AD8">
              <w:rPr>
                <w:noProof/>
                <w:webHidden/>
              </w:rPr>
              <w:fldChar w:fldCharType="end"/>
            </w:r>
          </w:hyperlink>
        </w:p>
        <w:p w:rsidR="006A1AD8" w:rsidRDefault="00794DE3" w:rsidP="006A1AD8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57922" w:history="1">
            <w:r w:rsidR="006A1AD8">
              <w:rPr>
                <w:rStyle w:val="Hperlink"/>
                <w:noProof/>
                <w:lang w:bidi="hi-IN"/>
              </w:rPr>
              <w:t>K</w:t>
            </w:r>
            <w:r w:rsidR="006A1AD8" w:rsidRPr="0064523D">
              <w:rPr>
                <w:rStyle w:val="Hperlink"/>
                <w:noProof/>
                <w:lang w:bidi="hi-IN"/>
              </w:rPr>
              <w:t>IRJALIK PRAKTIKAARUANNE (juhend)</w:t>
            </w:r>
            <w:r w:rsidR="006A1AD8">
              <w:rPr>
                <w:noProof/>
                <w:webHidden/>
              </w:rPr>
              <w:tab/>
            </w:r>
            <w:r w:rsidR="006A1AD8">
              <w:rPr>
                <w:noProof/>
                <w:webHidden/>
              </w:rPr>
              <w:fldChar w:fldCharType="begin"/>
            </w:r>
            <w:r w:rsidR="006A1AD8">
              <w:rPr>
                <w:noProof/>
                <w:webHidden/>
              </w:rPr>
              <w:instrText xml:space="preserve"> PAGEREF _Toc57557922 \h </w:instrText>
            </w:r>
            <w:r w:rsidR="006A1AD8">
              <w:rPr>
                <w:noProof/>
                <w:webHidden/>
              </w:rPr>
            </w:r>
            <w:r w:rsidR="006A1AD8">
              <w:rPr>
                <w:noProof/>
                <w:webHidden/>
              </w:rPr>
              <w:fldChar w:fldCharType="separate"/>
            </w:r>
            <w:r w:rsidR="006A1AD8">
              <w:rPr>
                <w:noProof/>
                <w:webHidden/>
              </w:rPr>
              <w:t>11</w:t>
            </w:r>
            <w:r w:rsidR="006A1AD8">
              <w:rPr>
                <w:noProof/>
                <w:webHidden/>
              </w:rPr>
              <w:fldChar w:fldCharType="end"/>
            </w:r>
          </w:hyperlink>
        </w:p>
        <w:p w:rsidR="006A1AD8" w:rsidRDefault="00794DE3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57924" w:history="1">
            <w:r w:rsidR="006A1AD8" w:rsidRPr="0064523D">
              <w:rPr>
                <w:rStyle w:val="Hperlink"/>
                <w:noProof/>
                <w:lang w:bidi="hi-IN"/>
              </w:rPr>
              <w:t>Praktika</w:t>
            </w:r>
            <w:r w:rsidR="006A1AD8" w:rsidRPr="0064523D">
              <w:rPr>
                <w:rStyle w:val="Hperlink"/>
                <w:rFonts w:eastAsia="Times New Roman"/>
                <w:noProof/>
                <w:lang w:bidi="hi-IN"/>
              </w:rPr>
              <w:t xml:space="preserve"> päeviku </w:t>
            </w:r>
            <w:r w:rsidR="006A1AD8" w:rsidRPr="0064523D">
              <w:rPr>
                <w:rStyle w:val="Hperlink"/>
                <w:noProof/>
                <w:lang w:bidi="hi-IN"/>
              </w:rPr>
              <w:t>täitmise</w:t>
            </w:r>
            <w:r w:rsidR="006A1AD8" w:rsidRPr="0064523D">
              <w:rPr>
                <w:rStyle w:val="Hperlink"/>
                <w:rFonts w:eastAsia="Times New Roman"/>
                <w:noProof/>
                <w:lang w:bidi="hi-IN"/>
              </w:rPr>
              <w:t xml:space="preserve"> juhend:</w:t>
            </w:r>
            <w:r w:rsidR="006A1AD8">
              <w:rPr>
                <w:noProof/>
                <w:webHidden/>
              </w:rPr>
              <w:tab/>
            </w:r>
            <w:r w:rsidR="006A1AD8">
              <w:rPr>
                <w:noProof/>
                <w:webHidden/>
              </w:rPr>
              <w:fldChar w:fldCharType="begin"/>
            </w:r>
            <w:r w:rsidR="006A1AD8">
              <w:rPr>
                <w:noProof/>
                <w:webHidden/>
              </w:rPr>
              <w:instrText xml:space="preserve"> PAGEREF _Toc57557924 \h </w:instrText>
            </w:r>
            <w:r w:rsidR="006A1AD8">
              <w:rPr>
                <w:noProof/>
                <w:webHidden/>
              </w:rPr>
            </w:r>
            <w:r w:rsidR="006A1AD8">
              <w:rPr>
                <w:noProof/>
                <w:webHidden/>
              </w:rPr>
              <w:fldChar w:fldCharType="separate"/>
            </w:r>
            <w:r w:rsidR="006A1AD8">
              <w:rPr>
                <w:noProof/>
                <w:webHidden/>
              </w:rPr>
              <w:t>13</w:t>
            </w:r>
            <w:r w:rsidR="006A1AD8">
              <w:rPr>
                <w:noProof/>
                <w:webHidden/>
              </w:rPr>
              <w:fldChar w:fldCharType="end"/>
            </w:r>
          </w:hyperlink>
        </w:p>
        <w:p w:rsidR="006A1AD8" w:rsidRDefault="00794DE3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57925" w:history="1">
            <w:r w:rsidR="006A1AD8" w:rsidRPr="0064523D">
              <w:rPr>
                <w:rStyle w:val="Hperlink"/>
                <w:rFonts w:eastAsia="Times New Roman"/>
                <w:noProof/>
                <w:lang w:bidi="hi-IN"/>
              </w:rPr>
              <w:t>Praktikapäevik</w:t>
            </w:r>
            <w:r w:rsidR="006A1AD8">
              <w:rPr>
                <w:noProof/>
                <w:webHidden/>
              </w:rPr>
              <w:tab/>
            </w:r>
            <w:r w:rsidR="006A1AD8">
              <w:rPr>
                <w:noProof/>
                <w:webHidden/>
              </w:rPr>
              <w:fldChar w:fldCharType="begin"/>
            </w:r>
            <w:r w:rsidR="006A1AD8">
              <w:rPr>
                <w:noProof/>
                <w:webHidden/>
              </w:rPr>
              <w:instrText xml:space="preserve"> PAGEREF _Toc57557925 \h </w:instrText>
            </w:r>
            <w:r w:rsidR="006A1AD8">
              <w:rPr>
                <w:noProof/>
                <w:webHidden/>
              </w:rPr>
            </w:r>
            <w:r w:rsidR="006A1AD8">
              <w:rPr>
                <w:noProof/>
                <w:webHidden/>
              </w:rPr>
              <w:fldChar w:fldCharType="separate"/>
            </w:r>
            <w:r w:rsidR="006A1AD8">
              <w:rPr>
                <w:noProof/>
                <w:webHidden/>
              </w:rPr>
              <w:t>14</w:t>
            </w:r>
            <w:r w:rsidR="006A1AD8">
              <w:rPr>
                <w:noProof/>
                <w:webHidden/>
              </w:rPr>
              <w:fldChar w:fldCharType="end"/>
            </w:r>
          </w:hyperlink>
        </w:p>
        <w:p w:rsidR="006A1AD8" w:rsidRDefault="006A1AD8">
          <w:r>
            <w:rPr>
              <w:b/>
              <w:bCs/>
            </w:rPr>
            <w:fldChar w:fldCharType="end"/>
          </w:r>
        </w:p>
      </w:sdtContent>
    </w:sdt>
    <w:p w:rsidR="006A1AD8" w:rsidRPr="006A1AD8" w:rsidRDefault="006A1AD8" w:rsidP="006A1AD8">
      <w:pPr>
        <w:rPr>
          <w:lang w:eastAsia="zh-CN" w:bidi="hi-IN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Pr="00D92D98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B61E26" w:rsidRDefault="00B61E26" w:rsidP="00DA4E6C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sectPr w:rsidR="00B61E26" w:rsidSect="006A1AD8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A1AD8" w:rsidRDefault="006A1AD8" w:rsidP="006A1AD8">
      <w:pPr>
        <w:pStyle w:val="Pealkiri1"/>
        <w:numPr>
          <w:ilvl w:val="0"/>
          <w:numId w:val="0"/>
        </w:numPr>
      </w:pPr>
      <w:bookmarkStart w:id="1" w:name="_Toc57556001"/>
      <w:bookmarkStart w:id="2" w:name="_Toc57557919"/>
      <w:r>
        <w:lastRenderedPageBreak/>
        <w:t>praktikaaruande vormistamine</w:t>
      </w:r>
      <w:bookmarkEnd w:id="1"/>
      <w:bookmarkEnd w:id="2"/>
    </w:p>
    <w:p w:rsidR="006A1AD8" w:rsidRDefault="006A1AD8" w:rsidP="006A1AD8">
      <w:pPr>
        <w:spacing w:line="360" w:lineRule="auto"/>
      </w:pP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Praktikaaruande osad:</w:t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1. Õpilase individuaalne praktikakava/hinnanguleht</w:t>
      </w:r>
      <w:r>
        <w:rPr>
          <w:rFonts w:ascii="Times New Roman" w:hAnsi="Times New Roman" w:cs="Times New Roman"/>
          <w:sz w:val="24"/>
          <w:szCs w:val="24"/>
        </w:rPr>
        <w:t>, praktika programm</w:t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2. Sisuline aruanne</w:t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3. Praktikapäeviku täitmise juhend</w:t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4. Praktikapäevik</w:t>
      </w:r>
      <w:r w:rsidRPr="00204A83">
        <w:rPr>
          <w:rFonts w:ascii="Times New Roman" w:hAnsi="Times New Roman" w:cs="Times New Roman"/>
          <w:sz w:val="24"/>
          <w:szCs w:val="24"/>
        </w:rPr>
        <w:tab/>
      </w:r>
    </w:p>
    <w:p w:rsidR="006A1AD8" w:rsidRPr="00204A83" w:rsidRDefault="006A1AD8" w:rsidP="006A1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AD8" w:rsidRPr="00204A83" w:rsidRDefault="006A1AD8" w:rsidP="006A1AD8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Praktikaaruanne tuleb esitada   korrektselt vormistatuna paberkandjal või õpimapina digitaalselt „Tahvlis“.</w:t>
      </w:r>
    </w:p>
    <w:p w:rsidR="006A1AD8" w:rsidRPr="00204A83" w:rsidRDefault="006A1AD8" w:rsidP="006A1AD8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Õpilane esitab praktikaaruande juhtõpetajale peale praktikat 10 tööpäeva jooksul</w:t>
      </w:r>
    </w:p>
    <w:p w:rsidR="00067F69" w:rsidRDefault="00067F69" w:rsidP="00D92D98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92D98" w:rsidRPr="00D92D98" w:rsidRDefault="00D92D98" w:rsidP="006B14D4">
      <w:pPr>
        <w:pStyle w:val="Pealkiri1"/>
        <w:numPr>
          <w:ilvl w:val="0"/>
          <w:numId w:val="0"/>
        </w:numPr>
        <w:rPr>
          <w:rFonts w:eastAsia="Times New Roman"/>
        </w:rPr>
      </w:pPr>
      <w:bookmarkStart w:id="3" w:name="_Toc57557920"/>
      <w:r w:rsidRPr="00D92D98">
        <w:rPr>
          <w:rFonts w:eastAsia="Times New Roman"/>
        </w:rPr>
        <w:lastRenderedPageBreak/>
        <w:t>PRAKTIKA PROGRAMM</w:t>
      </w:r>
      <w:bookmarkEnd w:id="3"/>
      <w:r w:rsidRPr="00D92D98">
        <w:rPr>
          <w:rFonts w:eastAsia="Times New Roman"/>
        </w:rPr>
        <w:t xml:space="preserve">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D92D98" w:rsidRPr="00D92D98" w:rsidRDefault="00F509A5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LJ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67F6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Laojuht, tase 5</w:t>
      </w:r>
    </w:p>
    <w:p w:rsidR="00067F69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aeg: 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Õppeperioodi jooksul </w:t>
      </w:r>
    </w:p>
    <w:p w:rsidR="00D92D98" w:rsidRPr="00D92D98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208 </w:t>
      </w:r>
      <w:r w:rsidRPr="00D92D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 </w:t>
      </w:r>
      <w:r w:rsidR="007C4E8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(8 EKAP)</w:t>
      </w: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34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961"/>
        <w:gridCol w:w="4111"/>
        <w:gridCol w:w="3685"/>
      </w:tblGrid>
      <w:tr w:rsidR="00D92D98" w:rsidRPr="00D92D98" w:rsidTr="00DA4E6C">
        <w:trPr>
          <w:trHeight w:val="360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98" w:rsidRPr="001143BB" w:rsidRDefault="00D92D98" w:rsidP="003C785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Mooduli nimetus:  </w:t>
            </w:r>
            <w:proofErr w:type="spellStart"/>
            <w:r w:rsidR="00067F69" w:rsidRPr="0006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Laotöö</w:t>
            </w:r>
            <w:proofErr w:type="spellEnd"/>
            <w:r w:rsidR="00067F69" w:rsidRPr="0006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toimingute korraldamine  2EKAP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  v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arude inventeerimine 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EKAP, j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uhtimine ja juhendamine 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EKAP; l</w:t>
            </w:r>
            <w:r w:rsidR="001143BB" w:rsidRP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ao planeerimine ja laoressursside juhtimine 4,5</w:t>
            </w:r>
            <w:r w:rsidR="0011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EKAP.</w:t>
            </w:r>
          </w:p>
        </w:tc>
      </w:tr>
      <w:tr w:rsidR="00D92D98" w:rsidRPr="00D92D98" w:rsidTr="00DA4E6C">
        <w:trPr>
          <w:trHeight w:val="394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tabs>
                <w:tab w:val="left" w:pos="262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Praktika eesmärgiks on, et</w:t>
            </w:r>
            <w:r w:rsidR="00DA4E6C" w:rsidRPr="00B61E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õppija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omandab </w:t>
            </w:r>
            <w:r w:rsidR="001143BB" w:rsidRPr="00B6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oskused </w:t>
            </w:r>
            <w:proofErr w:type="spellStart"/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>laotöö</w:t>
            </w:r>
            <w:proofErr w:type="spellEnd"/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toimingute korraldamisel</w:t>
            </w:r>
            <w:r w:rsidR="00DA4E6C" w:rsidRPr="00B6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varude </w:t>
            </w:r>
            <w:r w:rsidR="00764B17">
              <w:rPr>
                <w:rFonts w:ascii="Times New Roman" w:eastAsia="Times New Roman" w:hAnsi="Times New Roman" w:cs="Times New Roman"/>
                <w:sz w:val="24"/>
                <w:szCs w:val="24"/>
              </w:rPr>
              <w:t>inventeerimisel ja laoressursside juhtimisel</w:t>
            </w:r>
            <w:r w:rsidR="00DA4E6C" w:rsidRPr="00B61E2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 xml:space="preserve"> </w:t>
            </w:r>
            <w:r w:rsidR="00764B1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>ning</w:t>
            </w:r>
            <w:r w:rsidR="00DA4E6C" w:rsidRPr="00B61E2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t-EE"/>
              </w:rPr>
              <w:t xml:space="preserve"> annab </w:t>
            </w:r>
            <w:r w:rsidR="00DA4E6C" w:rsidRPr="00B6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hinnangu oma tegevusele ja arengule õppeprotsessis</w:t>
            </w:r>
            <w:r w:rsidR="00764B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A4E6C" w:rsidRPr="00D92D98" w:rsidTr="00DA4E6C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4E6C" w:rsidRPr="00D92D98" w:rsidRDefault="00DA4E6C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</w:tr>
      <w:tr w:rsidR="00DA4E6C" w:rsidRPr="00D92D98" w:rsidTr="00DA4E6C">
        <w:trPr>
          <w:trHeight w:val="126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kaupade vastuvõtuvõtmise lattu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vastavalt töökorraldusele</w:t>
            </w: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858" w:rsidRPr="00627FD9" w:rsidRDefault="003C7858" w:rsidP="003C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Orga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niseerib pakkeüksuste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maha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laadimist ja sorteerimist lähtudes pakkeüksuste omadustest ja käsitlemisviisidest;</w:t>
            </w:r>
          </w:p>
          <w:p w:rsidR="00DA4E6C" w:rsidRPr="008A1FC0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Organiseerib saadetiste tooteartiklipõhist vastuvõtukontrolli, vajadusel toodete komplektsuse kontrolli, lähtudes füüsilistest tootekogustest, kaubadokumentidel ja ettevõtte majandustarkvaras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(ostumoodulis)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olevast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FC0">
              <w:rPr>
                <w:rFonts w:ascii="Times New Roman" w:hAnsi="Times New Roman"/>
                <w:sz w:val="24"/>
                <w:szCs w:val="24"/>
              </w:rPr>
              <w:t>informatsioonist;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hoiuühikute koostamist vastavalt toodete omadustele ja hoiukoha suurustele;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Kasutab laoseadmeid ja muid töö</w:t>
            </w:r>
            <w:r w:rsidR="00B61E26">
              <w:rPr>
                <w:rFonts w:ascii="Times New Roman" w:hAnsi="Times New Roman"/>
                <w:sz w:val="24"/>
                <w:szCs w:val="24"/>
              </w:rPr>
              <w:t>vahendeid otstarbekohaselt, hea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peremehelikult ja säästvalt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42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ja organiseerib kaupade hoiustamise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lähtudes kaubavoogudest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Planeerib ja valmistab ette kaupade paigutamise hoiukohtadele, lähtuvalt hoiustamise süsteemist ja kaupade omadustest;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kaupade paigutamist hoiukohtadele ja hoiustamise registreerimist laojuhtimissüsteemis;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hoiustamist tagades hoiukohtade korrashoiu püüdes saavutada võimalikult suurt varude täpsust hoiukohtadel;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627FD9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Organiseerib kaupade väljastamist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laost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lähtudes kliendi- saadetistest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Organiseerib tellimuste komplekteerimise, pakendamise ja saadetiste väljastamise vastavalt väljastustellimustele;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Loob vastavalt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 xml:space="preserve">tööülesandele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 xml:space="preserve">ettevõtte võimalustele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>tingimused kaupade tootlikuks ja tõhusaks komplekteerimiseks;</w:t>
            </w:r>
          </w:p>
          <w:p w:rsidR="00DA4E6C" w:rsidRPr="00627FD9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Korraldab saatedokumentatsiooni koostamise, vastavalt protseduuri-reeglitele;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 xml:space="preserve">Korraldab pakkeüksuste laadimise </w:t>
            </w:r>
            <w:r w:rsidRPr="00627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veoühikutele lähtudes veoste laadimise ja kinnitamise nõuetest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(Euroopa hea tava veoste kinnitamiseks maanteevedudel, CTU koodeks jms);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376AF1" w:rsidRDefault="00DA4E6C" w:rsidP="001143B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Korraldab laotööd vastavalt  kokkulepitud klienditeenindustasemele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Korraldab tellimuste vastuvõttu, teenuste pakkumist ning saadetiste, info- ja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teenustevoo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kulgemise jälgimist lähtudes kliendi vajadustest, etteantud baaskuludest või hinnakirjast;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Jälgib ja mõõdab statistiliste näitajate alusel lao klienditeenindus-toimingute taset ja rakendab meetmeid kõrgema klienditeeninduse taseme saavutamiseks;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Vastab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siseklientide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päringutele ja edastab need lähtudes tööülesandest;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Leiab lahendusi keerukates olukordades;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Järgib oma tööga seotud õigusakte;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Kasutab oma töös arvutit </w:t>
            </w:r>
            <w:r>
              <w:rPr>
                <w:rFonts w:ascii="Times New Roman" w:hAnsi="Times New Roman"/>
                <w:sz w:val="24"/>
                <w:szCs w:val="24"/>
              </w:rPr>
              <w:t>lähtudes a</w:t>
            </w:r>
            <w:r w:rsidRPr="00376AF1">
              <w:rPr>
                <w:rFonts w:ascii="Times New Roman" w:hAnsi="Times New Roman"/>
                <w:sz w:val="24"/>
                <w:szCs w:val="24"/>
              </w:rPr>
              <w:t>rvuti ja interneti põhitõ</w:t>
            </w:r>
            <w:r>
              <w:rPr>
                <w:rFonts w:ascii="Times New Roman" w:hAnsi="Times New Roman"/>
                <w:sz w:val="24"/>
                <w:szCs w:val="24"/>
              </w:rPr>
              <w:t>dedest</w:t>
            </w:r>
            <w:r w:rsidRPr="00376A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>Käs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itleb pretensioone </w:t>
            </w:r>
            <w:r w:rsidRPr="003C7858">
              <w:rPr>
                <w:rFonts w:ascii="Times New Roman" w:hAnsi="Times New Roman"/>
                <w:sz w:val="24"/>
                <w:szCs w:val="24"/>
              </w:rPr>
              <w:t xml:space="preserve"> ja reklamatsioone arvestades ettevõttes kehtestatud korda, õigusakte ja klienditeeninduse eesmärke</w:t>
            </w:r>
          </w:p>
          <w:p w:rsidR="00DA4E6C" w:rsidRPr="00376AF1" w:rsidRDefault="00DA4E6C" w:rsidP="003C7858">
            <w:pPr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Valib sihtgrupile vastava suhtlemisviisi, esitab teabe selgelt, loogiliselt ja sihtgrupile mõistetavalt;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 xml:space="preserve">Koostab reklamatsiooni kauba vastuvõtmisel ilmnenud vigastuste ja kauba koguste erinevuste kohta ning edastab selle kauba </w:t>
            </w:r>
            <w:r>
              <w:rPr>
                <w:rFonts w:ascii="Times New Roman" w:hAnsi="Times New Roman"/>
                <w:sz w:val="24"/>
                <w:szCs w:val="24"/>
              </w:rPr>
              <w:t>saatjale lähtudes tööülesandest;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Selgitab juurpõhjuse analüüsi alusel välja pretensioonide ja reklamatsioonide tegelikud põhjused;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Lahendab konkreetse juhtumi oma pädevuse piires, kaasates vajadusel erinevaid osapooli ning järgides ettevõtte kaebuste käsitlemise korda;</w:t>
            </w:r>
          </w:p>
          <w:p w:rsidR="00DA4E6C" w:rsidRPr="00376AF1" w:rsidRDefault="00DA4E6C" w:rsidP="001143B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Võtab kasutusele meetmed korduvate vigade vältimiseks;</w:t>
            </w:r>
          </w:p>
          <w:p w:rsidR="00DA4E6C" w:rsidRPr="00B61E26" w:rsidRDefault="00DA4E6C" w:rsidP="00B61E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Jä</w:t>
            </w:r>
            <w:r w:rsidR="00B61E26">
              <w:rPr>
                <w:rFonts w:ascii="Times New Roman" w:hAnsi="Times New Roman"/>
                <w:sz w:val="24"/>
                <w:szCs w:val="24"/>
              </w:rPr>
              <w:t>rgib oma tööga seotud õigusakte.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>Korraldab laos inventuuri kooskõlas inventuuride läbiviimise juhendiga</w:t>
            </w:r>
            <w:r w:rsidR="003C7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E6C" w:rsidRPr="003C7858" w:rsidRDefault="003C7858" w:rsidP="003C7858">
            <w:pPr>
              <w:pStyle w:val="Loendilik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(osakutse väljund)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>Planeerib inventuure lähtuvalt vajadustest (ettevõtte sisekord, klientide vajadused jne) kooskõlas inventuuride läbiviimise juhendiga;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Kooskõlastab inventuuri läbiviimise aja ettevõtte sidusüksustega (müük, ost, tootmine jm);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Kontrollib laojuhtimissüsteemis kaupade/toodete staatust ja organiseerib vajadusel kõigi laoliikumiste lõpetamise;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Planeerib lugemismeeskonnad ja andme</w:t>
            </w:r>
            <w:r w:rsidR="004F0BB9">
              <w:rPr>
                <w:rFonts w:ascii="Times New Roman" w:hAnsi="Times New Roman"/>
                <w:sz w:val="24"/>
                <w:szCs w:val="24"/>
              </w:rPr>
              <w:t>-</w:t>
            </w:r>
            <w:r w:rsidR="00A8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AF1">
              <w:rPr>
                <w:rFonts w:ascii="Times New Roman" w:hAnsi="Times New Roman"/>
                <w:sz w:val="24"/>
                <w:szCs w:val="24"/>
              </w:rPr>
              <w:t>sisestajad</w:t>
            </w:r>
            <w:proofErr w:type="spellEnd"/>
            <w:r w:rsidRPr="00376AF1">
              <w:rPr>
                <w:rFonts w:ascii="Times New Roman" w:hAnsi="Times New Roman"/>
                <w:sz w:val="24"/>
                <w:szCs w:val="24"/>
              </w:rPr>
              <w:t xml:space="preserve"> ning nende töö-jaotuse;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Blokeerib laotoimingud laojuhtimissüsteemis ja korraldab loendamis-lehtede või käsiterminalide ettevalmistamise;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lastRenderedPageBreak/>
              <w:t>Jälgib inventuuri kulgu, kontrollib inventuuri läbiviimise juhendi täitmist, vajadusel sekkub ja juhendab;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Korraldab loendamise andmete sisestamise ja otsustab vajadusel kordusloendamise läbiviimise;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Edastab inventuuri kokkuvõtte saldomuudatuste tegemiseks volitatud isikutele, veendub saldomuudatuste sisseviimises ja valmistab ette inventuuriakti;</w:t>
            </w:r>
          </w:p>
          <w:p w:rsidR="00DA4E6C" w:rsidRPr="00376AF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F1">
              <w:rPr>
                <w:rFonts w:ascii="Times New Roman" w:hAnsi="Times New Roman"/>
                <w:sz w:val="24"/>
                <w:szCs w:val="24"/>
              </w:rPr>
              <w:t>Analüüsib saldoerinevuste tekkimise juurpõhjuseid ning rakendab ennetavaid meetmeid korduvate vigade välistamiseks;</w:t>
            </w:r>
          </w:p>
          <w:p w:rsidR="00DA4E6C" w:rsidRPr="00B61E26" w:rsidRDefault="00A86CF2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DA4E6C" w:rsidRPr="00376AF1">
              <w:rPr>
                <w:rFonts w:ascii="Times New Roman" w:hAnsi="Times New Roman"/>
                <w:sz w:val="24"/>
                <w:szCs w:val="24"/>
              </w:rPr>
              <w:t>ä</w:t>
            </w:r>
            <w:r w:rsidR="00B61E26">
              <w:rPr>
                <w:rFonts w:ascii="Times New Roman" w:hAnsi="Times New Roman"/>
                <w:sz w:val="24"/>
                <w:szCs w:val="24"/>
              </w:rPr>
              <w:t>rgib oma tööga seotud õigusakte.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Analüüsib juhtimistegevusi ning juhtimisprobleeme organisatsioonis </w:t>
            </w:r>
          </w:p>
          <w:p w:rsidR="00DA4E6C" w:rsidRPr="00627FD9" w:rsidRDefault="00DA4E6C" w:rsidP="001143BB">
            <w:pPr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 xml:space="preserve">Seab sihid, koostab tegevuskava ja planeerib ressursid tööülesannete kvaliteetseks ja õigeaegseks täitmiseks; </w:t>
            </w:r>
          </w:p>
          <w:p w:rsidR="00DA4E6C" w:rsidRPr="007D317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71">
              <w:rPr>
                <w:rFonts w:ascii="Times New Roman" w:hAnsi="Times New Roman"/>
                <w:sz w:val="24"/>
                <w:szCs w:val="24"/>
              </w:rPr>
              <w:t xml:space="preserve">Osaleb organisatsioonikultuuri loomisel ja hoidmisel, luues positiivse tööõhkkonna, toetades juhendatavate arengut; </w:t>
            </w:r>
          </w:p>
          <w:p w:rsidR="00DA4E6C" w:rsidRPr="007D3171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Innust</w:t>
            </w:r>
            <w:r>
              <w:rPr>
                <w:rFonts w:ascii="Times New Roman" w:hAnsi="Times New Roman"/>
                <w:sz w:val="24"/>
                <w:szCs w:val="24"/>
              </w:rPr>
              <w:t>ab ja tunnustab töötajaid, andes</w:t>
            </w:r>
            <w:r w:rsidRPr="00627FD9">
              <w:rPr>
                <w:rFonts w:ascii="Times New Roman" w:hAnsi="Times New Roman"/>
                <w:sz w:val="24"/>
                <w:szCs w:val="24"/>
              </w:rPr>
              <w:t xml:space="preserve"> juhendatavale õigeaegselt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tagasisidet tema tegevuse kohta </w:t>
            </w:r>
            <w:r w:rsidRPr="007D3171">
              <w:rPr>
                <w:rFonts w:ascii="Times New Roman" w:hAnsi="Times New Roman"/>
                <w:sz w:val="24"/>
                <w:szCs w:val="24"/>
              </w:rPr>
              <w:t>ning lahendab tekkinud probleemid;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t>Jälgib tööjuhendite ja -ohutuseeskirjade täitmist;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t>Vastutab töö kvaliteedi eest;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hAnsi="Times New Roman" w:cs="Times New Roman"/>
                <w:sz w:val="24"/>
                <w:szCs w:val="24"/>
              </w:rPr>
              <w:t>Algatab tegevusi ja rakendab parendusmeetmeid;</w:t>
            </w:r>
          </w:p>
          <w:p w:rsidR="00DA4E6C" w:rsidRPr="0089353B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Loob positiivse tööõhkkonna, toetades juhendatavate arengut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A4E6C" w:rsidRPr="00B61E26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n avatud ja abivalmis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ning i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nnustab ja tunnustab</w:t>
            </w:r>
            <w:r w:rsidR="00B61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töötajaid</w:t>
            </w:r>
            <w:r w:rsidRPr="00893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Valdab esmaseid meetodeid personalijuhtimise funktsioonide täitmiseks</w:t>
            </w:r>
          </w:p>
          <w:p w:rsidR="00DA4E6C" w:rsidRPr="00627FD9" w:rsidRDefault="00DA4E6C" w:rsidP="001143BB">
            <w:pPr>
              <w:ind w:left="360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627FD9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color w:val="000000"/>
                <w:sz w:val="24"/>
                <w:szCs w:val="24"/>
              </w:rPr>
              <w:t>Kirjeldab teenindusgraafikute koostamise põhimõtteid ja  õigusaktidest tulenevaid personali töö – ja puhkeaja seaduse nõudeid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4E6C" w:rsidRPr="00B61E26" w:rsidRDefault="00DA4E6C" w:rsidP="003C785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FD9">
              <w:rPr>
                <w:rFonts w:ascii="Times New Roman" w:hAnsi="Times New Roman"/>
                <w:sz w:val="24"/>
                <w:szCs w:val="24"/>
              </w:rPr>
              <w:t>Varustab juhendatavad õigeaegselt tööülesannete täitmiseks vajaliku asjakohase informatsiooniga, annab j</w:t>
            </w:r>
            <w:r>
              <w:rPr>
                <w:rFonts w:ascii="Times New Roman" w:hAnsi="Times New Roman"/>
                <w:sz w:val="24"/>
                <w:szCs w:val="24"/>
              </w:rPr>
              <w:t>uhiseid selgelt ja arusaadavalt.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1143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z w:val="24"/>
                <w:szCs w:val="24"/>
              </w:rPr>
              <w:t xml:space="preserve">Analüüsib lao </w:t>
            </w:r>
            <w:proofErr w:type="spellStart"/>
            <w:r w:rsidRPr="003C7858">
              <w:rPr>
                <w:rFonts w:ascii="Times New Roman" w:hAnsi="Times New Roman"/>
                <w:sz w:val="24"/>
                <w:szCs w:val="24"/>
              </w:rPr>
              <w:t>üld-planeeringu</w:t>
            </w:r>
            <w:proofErr w:type="spellEnd"/>
            <w:r w:rsidRPr="003C7858">
              <w:rPr>
                <w:rFonts w:ascii="Times New Roman" w:hAnsi="Times New Roman"/>
                <w:sz w:val="24"/>
                <w:szCs w:val="24"/>
              </w:rPr>
              <w:t xml:space="preserve"> toimimise tulemuslikkust lähtuvalt lao </w:t>
            </w:r>
            <w:r w:rsidR="00A86CF2">
              <w:rPr>
                <w:rFonts w:ascii="Times New Roman" w:hAnsi="Times New Roman"/>
                <w:sz w:val="24"/>
                <w:szCs w:val="24"/>
              </w:rPr>
              <w:t>liigist ja  hoiustatavatest kaup</w:t>
            </w:r>
            <w:r w:rsidRPr="003C7858">
              <w:rPr>
                <w:rFonts w:ascii="Times New Roman" w:hAnsi="Times New Roman"/>
                <w:sz w:val="24"/>
                <w:szCs w:val="24"/>
              </w:rPr>
              <w:t xml:space="preserve">adest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58">
              <w:rPr>
                <w:rFonts w:ascii="Times New Roman" w:hAnsi="Times New Roman" w:cs="Times New Roman"/>
                <w:sz w:val="24"/>
                <w:szCs w:val="24"/>
              </w:rPr>
              <w:t>Planeerib lao hoiualad ja hoiukohad, tööalad ja muud laotsoonid vastavalt kaupade ja kaubavoogude parameetritele;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Muudab vajadusel lao tsoone, hoiukohti ja tööalasid tagades hoiuruumi efektiivse kasutuse;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Planeerib sobivad laotehnoloogiad ja laoseadmed vastavalt kaupade ja kaubavoogude parameetritele ning ettevõtte võimalustele;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Analüüsib tõstukite jm laoseadmete kasutust, teeb ettepanekuid laoseadmete efektiivsemaks kasutamiseks ja vajadusel uuendamiseks;</w:t>
            </w:r>
          </w:p>
          <w:p w:rsidR="00DA4E6C" w:rsidRPr="007D3171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71">
              <w:rPr>
                <w:rFonts w:ascii="Times New Roman" w:hAnsi="Times New Roman" w:cs="Times New Roman"/>
                <w:sz w:val="24"/>
                <w:szCs w:val="24"/>
              </w:rPr>
              <w:t>Kavandab laotoimingud lähtuvalt ettevõtte põhiprotses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sidest (tootmine, ost, müük jm);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Viib vajadusel sisse muudatused lao töökorralduses ja ressursikasutuses kajastades vas</w:t>
            </w:r>
            <w:r w:rsidR="00B61E26">
              <w:rPr>
                <w:rFonts w:ascii="Times New Roman" w:hAnsi="Times New Roman" w:cs="Times New Roman"/>
                <w:sz w:val="24"/>
                <w:szCs w:val="24"/>
              </w:rPr>
              <w:t>tava informatsiooni laojuhtimis</w:t>
            </w: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süsteemi tarkvaras;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Hindab laondusega seotud kahju- ja õnnetusriske ning rakendab meetmeid riskitasemete vähendamiseks;</w:t>
            </w:r>
          </w:p>
          <w:p w:rsidR="00DA4E6C" w:rsidRPr="001467E5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Kasutab eesmärgipäraselt laojuht</w:t>
            </w:r>
            <w:r w:rsidR="00B61E26">
              <w:rPr>
                <w:rFonts w:ascii="Times New Roman" w:hAnsi="Times New Roman" w:cs="Times New Roman"/>
                <w:sz w:val="24"/>
                <w:szCs w:val="24"/>
              </w:rPr>
              <w:t>imise info- ja kommunikatsiooni</w:t>
            </w: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tehnoloogia vahendeid ja võimalusi;</w:t>
            </w:r>
          </w:p>
          <w:p w:rsidR="00DA4E6C" w:rsidRPr="00B61E26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E5">
              <w:rPr>
                <w:rFonts w:ascii="Times New Roman" w:hAnsi="Times New Roman" w:cs="Times New Roman"/>
                <w:sz w:val="24"/>
                <w:szCs w:val="24"/>
              </w:rPr>
              <w:t>Säilitab ja arendab oma kutseoskusi, hoiab end kursis tehnoloogiliste uuendustega ja valdkonna arenguga.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D42AAC" w:rsidRDefault="00DA4E6C" w:rsidP="003C7858">
            <w:pPr>
              <w:widowControl w:val="0"/>
              <w:numPr>
                <w:ilvl w:val="0"/>
                <w:numId w:val="10"/>
              </w:numPr>
              <w:tabs>
                <w:tab w:val="left" w:pos="386"/>
                <w:tab w:val="left" w:pos="945"/>
                <w:tab w:val="left" w:pos="18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</w:pPr>
            <w:r w:rsidRPr="00D42AAC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Teeb erinevaid varude juhtimise toiminguid</w:t>
            </w:r>
            <w:r w:rsidRPr="00D42AAC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ja </w:t>
            </w:r>
            <w:r w:rsidRPr="00D42AAC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määrab reservvarude suurused saadud analüüsi põhjal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Teeb lihtsamaid analüüse, kasutades regulaarselt muutuvat müügistatistika andmebaasi (ABC-XYZ analüüs);</w:t>
            </w:r>
          </w:p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Koostab ostuprognoosi, arvutatud reservvarude suurusest;</w:t>
            </w:r>
          </w:p>
          <w:p w:rsidR="00DA4E6C" w:rsidRPr="00D42AAC" w:rsidRDefault="00DA4E6C" w:rsidP="003C7858">
            <w:pPr>
              <w:pStyle w:val="Loendilik"/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Eristab olulist ebaolulisest, määrates varude optimaalse koguse ja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eeb ettepanekuid eriala tarkvar</w:t>
            </w:r>
            <w:r w:rsidRPr="00D42AAC">
              <w:rPr>
                <w:rFonts w:ascii="Times New Roman" w:eastAsia="Calibri" w:hAnsi="Times New Roman" w:cs="Times New Roman"/>
                <w:sz w:val="24"/>
                <w:szCs w:val="24"/>
              </w:rPr>
              <w:t>asse vajalike sisendite vajalikkusest;</w:t>
            </w:r>
          </w:p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AC">
              <w:rPr>
                <w:rFonts w:ascii="Times New Roman" w:hAnsi="Times New Roman" w:cs="Times New Roman"/>
                <w:sz w:val="24"/>
                <w:szCs w:val="24"/>
              </w:rPr>
              <w:t>Teeb põhjendatud ettepanekuid laoarvestustarkvara, laojuhtimissüsteemide jm erialatarkvara valikuks.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98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3C7858" w:rsidRDefault="00DA4E6C" w:rsidP="003C7858">
            <w:pPr>
              <w:pStyle w:val="Loendilik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3C7858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Planeerib  tööjõuvajadust laos, arvestades laotoimingute tulemuslikkuse näitajaid</w:t>
            </w:r>
          </w:p>
          <w:p w:rsidR="00DA4E6C" w:rsidRPr="00E93A3D" w:rsidRDefault="00DA4E6C" w:rsidP="00DA4E6C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Mõistab lao toimimise tervikprotsessi ja ettevõtte erinevate allüksuste töö sisu ning eesmärke;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Kavandab lao tööjõuvajaduse lähtudes töömahtudest klienditeeninduse tasemest;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Analüüsib töötajate tegelikku ja planeeritud töökoormust ja lao teenindustaset;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>Jälgib laotöötajate tööd ja vajadusel juhendab töötajaid, kasutades selleks sobivaid viise;</w:t>
            </w:r>
          </w:p>
          <w:p w:rsidR="00DA4E6C" w:rsidRPr="0085632E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E">
              <w:rPr>
                <w:rFonts w:ascii="Times New Roman" w:hAnsi="Times New Roman" w:cs="Times New Roman"/>
                <w:sz w:val="24"/>
                <w:szCs w:val="24"/>
              </w:rPr>
              <w:t>Teeb järeldused ja viib sisse muudatused eesmärkide saavutamiseks;</w:t>
            </w:r>
          </w:p>
          <w:p w:rsidR="00DA4E6C" w:rsidRPr="0085632E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E">
              <w:rPr>
                <w:rFonts w:ascii="Times New Roman" w:hAnsi="Times New Roman" w:cs="Times New Roman"/>
                <w:sz w:val="24"/>
                <w:szCs w:val="24"/>
              </w:rPr>
              <w:t>Tegutseb vastavalt olukorrale: viib sisse muudatusi ressursikasutuses ja lahendab probleeme eesmärgiga hoida teenindustaset ja saavutada püstitatud eesmärke;</w:t>
            </w:r>
          </w:p>
          <w:p w:rsidR="00DA4E6C" w:rsidRPr="005947E9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E9">
              <w:rPr>
                <w:rFonts w:ascii="Times New Roman" w:hAnsi="Times New Roman" w:cs="Times New Roman"/>
                <w:sz w:val="24"/>
                <w:szCs w:val="24"/>
              </w:rPr>
              <w:t>Töötab välja tööjuhendid lao tulemusliku ja kvaliteetse töö tagamiseks;</w:t>
            </w:r>
          </w:p>
          <w:p w:rsidR="00DA4E6C" w:rsidRPr="00E93A3D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7E9">
              <w:rPr>
                <w:rFonts w:ascii="Times New Roman" w:hAnsi="Times New Roman" w:cs="Times New Roman"/>
                <w:sz w:val="24"/>
                <w:szCs w:val="24"/>
              </w:rPr>
              <w:t>Püstitab ja kooskõlastab laotoimingute tulemuslikkuse näitajad</w:t>
            </w:r>
            <w:r w:rsidRPr="00E93A3D">
              <w:rPr>
                <w:rFonts w:ascii="Times New Roman" w:hAnsi="Times New Roman" w:cs="Times New Roman"/>
                <w:sz w:val="24"/>
                <w:szCs w:val="24"/>
              </w:rPr>
              <w:t xml:space="preserve"> (kvaliteedi, efekt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iivsuse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tootlikuse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näitajad);</w:t>
            </w:r>
          </w:p>
          <w:p w:rsidR="00DA4E6C" w:rsidRPr="00764B17" w:rsidRDefault="00DA4E6C" w:rsidP="003C7858">
            <w:pPr>
              <w:pStyle w:val="Loendilik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3D">
              <w:rPr>
                <w:rFonts w:ascii="Times New Roman" w:hAnsi="Times New Roman"/>
                <w:bCs/>
                <w:sz w:val="24"/>
                <w:szCs w:val="24"/>
              </w:rPr>
              <w:t xml:space="preserve">Annab hinnangu oma tegevusele ja arengule </w:t>
            </w:r>
            <w:r w:rsidRPr="00E93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õppeprotsessis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E6C" w:rsidRPr="00D92D98" w:rsidTr="00DA4E6C">
        <w:trPr>
          <w:trHeight w:val="263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E6C" w:rsidRPr="00D92D98" w:rsidRDefault="00DA4E6C" w:rsidP="00DA4E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D92D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2D98">
              <w:rPr>
                <w:rFonts w:ascii="Times New Roman" w:eastAsia="Calibri" w:hAnsi="Times New Roman" w:cs="Times New Roman"/>
                <w:sz w:val="24"/>
                <w:szCs w:val="24"/>
              </w:rPr>
              <w:t>Praktiline töö laos, aruanne, praktika kaitsmine</w:t>
            </w:r>
          </w:p>
        </w:tc>
      </w:tr>
      <w:tr w:rsidR="00DA4E6C" w:rsidRPr="00D92D98" w:rsidTr="00DA4E6C">
        <w:trPr>
          <w:trHeight w:val="660"/>
        </w:trPr>
        <w:tc>
          <w:tcPr>
            <w:tcW w:w="1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7" w:rsidRDefault="00764B17" w:rsidP="00764B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Praktika</w:t>
            </w:r>
            <w:r w:rsidR="00DA4E6C" w:rsidRPr="00D9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kokkuvõttev hinne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Mittereristav hindamine</w:t>
            </w:r>
          </w:p>
          <w:p w:rsidR="00DA4E6C" w:rsidRDefault="00764B17" w:rsidP="00764B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P</w:t>
            </w:r>
            <w:r w:rsidRPr="00764B1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raktika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on sooritatud ja praktikadokumentatsioon</w:t>
            </w:r>
            <w:r w:rsidRPr="00764B1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on koostatud ning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 esitletud praktikaseminaril.</w:t>
            </w:r>
          </w:p>
          <w:p w:rsidR="00764B17" w:rsidRPr="00D92D98" w:rsidRDefault="00764B17" w:rsidP="00764B17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B1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E8E" w:rsidRDefault="007C4E8E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4D4" w:rsidRDefault="006B14D4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4D4" w:rsidRDefault="006B1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B14D4" w:rsidRDefault="006B14D4" w:rsidP="006B14D4">
      <w:pPr>
        <w:pStyle w:val="Pealkiri1"/>
        <w:numPr>
          <w:ilvl w:val="0"/>
          <w:numId w:val="0"/>
        </w:numPr>
      </w:pPr>
      <w:bookmarkStart w:id="4" w:name="_Toc57557148"/>
      <w:bookmarkStart w:id="5" w:name="_Toc57557921"/>
      <w:r>
        <w:lastRenderedPageBreak/>
        <w:t>V</w:t>
      </w:r>
      <w:r w:rsidRPr="00BE59E4">
        <w:t>ÕTMEPÄDEVUSTE HINDAMINE</w:t>
      </w:r>
      <w:bookmarkEnd w:id="4"/>
      <w:bookmarkEnd w:id="5"/>
      <w:r w:rsidRPr="00BE59E4">
        <w:t xml:space="preserve">  </w:t>
      </w:r>
    </w:p>
    <w:p w:rsidR="006B14D4" w:rsidRPr="00A25777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A25777">
        <w:rPr>
          <w:rFonts w:ascii="Times New Roman" w:hAnsi="Times New Roman" w:cs="Times New Roman"/>
          <w:sz w:val="24"/>
          <w:szCs w:val="24"/>
        </w:rPr>
        <w:t>Austatud praktika juhendaja!</w:t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A25777">
        <w:rPr>
          <w:rFonts w:ascii="Times New Roman" w:hAnsi="Times New Roman" w:cs="Times New Roman"/>
          <w:sz w:val="24"/>
          <w:szCs w:val="24"/>
        </w:rPr>
        <w:t xml:space="preserve">Teie firmas töötas Järvamaa KHK õpilane. </w:t>
      </w:r>
      <w:proofErr w:type="spellStart"/>
      <w:r w:rsidRPr="00A25777">
        <w:rPr>
          <w:rFonts w:ascii="Times New Roman" w:hAnsi="Times New Roman" w:cs="Times New Roman"/>
          <w:sz w:val="24"/>
          <w:szCs w:val="24"/>
        </w:rPr>
        <w:t>Teiepoolne</w:t>
      </w:r>
      <w:proofErr w:type="spellEnd"/>
      <w:r w:rsidRPr="00A25777">
        <w:rPr>
          <w:rFonts w:ascii="Times New Roman" w:hAnsi="Times New Roman" w:cs="Times New Roman"/>
          <w:sz w:val="24"/>
          <w:szCs w:val="24"/>
        </w:rPr>
        <w:t xml:space="preserve"> hinnang tema tööle oleks meile suureks abiks tulevaste töötajate ettevalmistamisel.</w:t>
      </w:r>
      <w:r w:rsidRPr="00A25777">
        <w:rPr>
          <w:rFonts w:ascii="Times New Roman" w:hAnsi="Times New Roman" w:cs="Times New Roman"/>
          <w:sz w:val="24"/>
          <w:szCs w:val="24"/>
        </w:rPr>
        <w:br/>
        <w:t xml:space="preserve">Palun hinnake praktikandi oskusi ja teadmisi 3-pallisel skaalal (5- tuleb toime iseseisvalt, 4- tuleb toime juhendamisel, 3- vajab arendamist). </w:t>
      </w:r>
    </w:p>
    <w:p w:rsidR="006B14D4" w:rsidRPr="00BE59E4" w:rsidRDefault="006B14D4" w:rsidP="006B14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9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6B14D4" w:rsidRPr="00BE59E4" w:rsidTr="007E5CE4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6B14D4" w:rsidRPr="00BE59E4" w:rsidTr="007E5CE4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tulen toime iseseisvalt</w:t>
            </w: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7E5CE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14D4" w:rsidRPr="00BE59E4" w:rsidTr="006B14D4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4" w:rsidRPr="00BE59E4" w:rsidTr="007E5CE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14D4" w:rsidRPr="00BE59E4" w:rsidRDefault="006B14D4" w:rsidP="007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BE59E4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BE59E4">
        <w:rPr>
          <w:rFonts w:ascii="Times New Roman" w:hAnsi="Times New Roman" w:cs="Times New Roman"/>
          <w:sz w:val="24"/>
          <w:szCs w:val="24"/>
        </w:rPr>
        <w:tab/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9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BE59E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6B14D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BE59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BE59E4">
        <w:rPr>
          <w:rFonts w:ascii="Times New Roman" w:hAnsi="Times New Roman" w:cs="Times New Roman"/>
          <w:sz w:val="24"/>
          <w:szCs w:val="24"/>
        </w:rPr>
        <w:t>Praktika kokkuvõttev hinnang ………………………..</w:t>
      </w:r>
    </w:p>
    <w:p w:rsidR="006B14D4" w:rsidRPr="00BE59E4" w:rsidRDefault="006B14D4" w:rsidP="006B14D4">
      <w:pPr>
        <w:rPr>
          <w:rFonts w:ascii="Times New Roman" w:hAnsi="Times New Roman" w:cs="Times New Roman"/>
          <w:sz w:val="24"/>
          <w:szCs w:val="24"/>
        </w:rPr>
      </w:pPr>
    </w:p>
    <w:p w:rsidR="006B14D4" w:rsidRPr="006B14D4" w:rsidRDefault="006B14D4" w:rsidP="006B14D4">
      <w:pPr>
        <w:rPr>
          <w:rFonts w:ascii="Times New Roman" w:hAnsi="Times New Roman" w:cs="Times New Roman"/>
          <w:sz w:val="24"/>
          <w:szCs w:val="24"/>
        </w:rPr>
      </w:pPr>
      <w:r w:rsidRPr="00BE59E4">
        <w:rPr>
          <w:rFonts w:ascii="Times New Roman" w:hAnsi="Times New Roman" w:cs="Times New Roman"/>
          <w:sz w:val="24"/>
          <w:szCs w:val="24"/>
        </w:rPr>
        <w:t>Praktikajuhendaja nimi j</w:t>
      </w:r>
      <w:r>
        <w:rPr>
          <w:rFonts w:ascii="Times New Roman" w:hAnsi="Times New Roman" w:cs="Times New Roman"/>
          <w:sz w:val="24"/>
          <w:szCs w:val="24"/>
        </w:rPr>
        <w:t>a allkiri …………………………………………………….</w:t>
      </w:r>
    </w:p>
    <w:p w:rsidR="006B14D4" w:rsidRDefault="006B14D4">
      <w:pPr>
        <w:rPr>
          <w:rFonts w:ascii="Times New Roman" w:eastAsiaTheme="majorEastAsia" w:hAnsi="Times New Roman" w:cs="Mangal"/>
          <w:b/>
          <w:caps/>
          <w:sz w:val="32"/>
          <w:szCs w:val="29"/>
          <w:lang w:eastAsia="zh-CN" w:bidi="hi-IN"/>
        </w:rPr>
      </w:pPr>
      <w:bookmarkStart w:id="6" w:name="_Toc57557034"/>
      <w:bookmarkStart w:id="7" w:name="_Toc57557149"/>
      <w:r>
        <w:br w:type="page"/>
      </w:r>
    </w:p>
    <w:p w:rsidR="006B14D4" w:rsidRPr="00CF42F2" w:rsidRDefault="006A1AD8" w:rsidP="006B14D4">
      <w:pPr>
        <w:pStyle w:val="Pealkiri1"/>
        <w:numPr>
          <w:ilvl w:val="0"/>
          <w:numId w:val="0"/>
        </w:numPr>
        <w:rPr>
          <w:rFonts w:cs="Times New Roman"/>
          <w:sz w:val="24"/>
          <w:szCs w:val="24"/>
        </w:rPr>
      </w:pPr>
      <w:bookmarkStart w:id="8" w:name="_Toc57557922"/>
      <w:r>
        <w:lastRenderedPageBreak/>
        <w:t>k</w:t>
      </w:r>
      <w:r w:rsidR="006B14D4" w:rsidRPr="006B14D4">
        <w:t>IRJALIK</w:t>
      </w:r>
      <w:r w:rsidR="006B14D4">
        <w:t xml:space="preserve"> </w:t>
      </w:r>
      <w:r w:rsidR="006B14D4" w:rsidRPr="006B14D4">
        <w:t>PRAKTIKAARUANNE</w:t>
      </w:r>
      <w:r w:rsidR="006B14D4">
        <w:t xml:space="preserve"> (juhend)</w:t>
      </w:r>
      <w:bookmarkEnd w:id="6"/>
      <w:bookmarkEnd w:id="7"/>
      <w:bookmarkEnd w:id="8"/>
    </w:p>
    <w:p w:rsidR="006B14D4" w:rsidRPr="00BC7F5B" w:rsidRDefault="006B14D4" w:rsidP="006B14D4">
      <w:pPr>
        <w:pStyle w:val="Pis"/>
        <w:spacing w:before="120" w:after="120"/>
        <w:jc w:val="both"/>
        <w:rPr>
          <w:color w:val="0000FF"/>
          <w:u w:val="single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r w:rsidRPr="006B14D4">
        <w:rPr>
          <w:rStyle w:val="Hperlink"/>
        </w:rPr>
        <w:t>https://www.jkh</w:t>
      </w:r>
      <w:r>
        <w:rPr>
          <w:rStyle w:val="Hperlink"/>
        </w:rPr>
        <w:t>k.ee/et/opilastoode-vormistami</w:t>
      </w:r>
    </w:p>
    <w:p w:rsidR="006B14D4" w:rsidRPr="00BC7F5B" w:rsidRDefault="006B14D4" w:rsidP="006B14D4">
      <w:pPr>
        <w:pStyle w:val="Pealkiri2"/>
        <w:rPr>
          <w:rFonts w:ascii="Arial" w:hAnsi="Arial" w:cs="Arial"/>
          <w:i w:val="0"/>
          <w:sz w:val="32"/>
          <w:szCs w:val="32"/>
        </w:rPr>
      </w:pPr>
      <w:bookmarkStart w:id="9" w:name="_Toc57557035"/>
      <w:bookmarkStart w:id="10" w:name="_Toc57557150"/>
      <w:bookmarkStart w:id="11" w:name="_Toc57557923"/>
      <w:r w:rsidRPr="00BC7F5B">
        <w:rPr>
          <w:rFonts w:ascii="Arial" w:hAnsi="Arial" w:cs="Arial"/>
          <w:i w:val="0"/>
          <w:sz w:val="32"/>
          <w:szCs w:val="32"/>
        </w:rPr>
        <w:t>SISSEJUHATUS</w:t>
      </w:r>
      <w:bookmarkEnd w:id="9"/>
      <w:bookmarkEnd w:id="10"/>
      <w:bookmarkEnd w:id="11"/>
    </w:p>
    <w:p w:rsidR="006B14D4" w:rsidRPr="00225D5C" w:rsidRDefault="006B14D4" w:rsidP="006B14D4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:rsidR="006B14D4" w:rsidRPr="006B14D4" w:rsidRDefault="006B14D4" w:rsidP="006B14D4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:rsidR="006B14D4" w:rsidRPr="00BF5FE5" w:rsidRDefault="006B14D4" w:rsidP="006B14D4">
      <w:pPr>
        <w:numPr>
          <w:ilvl w:val="0"/>
          <w:numId w:val="21"/>
        </w:numPr>
        <w:spacing w:after="0" w:line="360" w:lineRule="auto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:rsidR="006B14D4" w:rsidRPr="00F226FB" w:rsidRDefault="006B14D4" w:rsidP="006B14D4">
      <w:pPr>
        <w:spacing w:line="240" w:lineRule="auto"/>
        <w:ind w:left="360"/>
        <w:jc w:val="both"/>
      </w:pPr>
      <w:r w:rsidRPr="00F226FB">
        <w:t>Ettevõtte nimi</w:t>
      </w:r>
    </w:p>
    <w:p w:rsidR="006B14D4" w:rsidRPr="00F226FB" w:rsidRDefault="006B14D4" w:rsidP="006B14D4">
      <w:pPr>
        <w:spacing w:line="240" w:lineRule="auto"/>
        <w:ind w:left="22"/>
        <w:jc w:val="both"/>
      </w:pPr>
      <w:r>
        <w:t xml:space="preserve">        </w:t>
      </w:r>
      <w:r w:rsidRPr="00F226FB">
        <w:t>Ettevõtte juhi nimi</w:t>
      </w:r>
    </w:p>
    <w:p w:rsidR="006B14D4" w:rsidRPr="00F226FB" w:rsidRDefault="006B14D4" w:rsidP="006B14D4">
      <w:pPr>
        <w:spacing w:line="240" w:lineRule="auto"/>
        <w:ind w:left="22"/>
        <w:jc w:val="both"/>
      </w:pPr>
      <w:r>
        <w:t xml:space="preserve">        </w:t>
      </w:r>
      <w:r w:rsidRPr="00F226FB">
        <w:t>Ettevõtte praktikajuhendaja nimi</w:t>
      </w:r>
    </w:p>
    <w:p w:rsidR="006B14D4" w:rsidRPr="00F226FB" w:rsidRDefault="006B14D4" w:rsidP="006B14D4">
      <w:pPr>
        <w:spacing w:line="240" w:lineRule="auto"/>
        <w:ind w:left="22"/>
        <w:jc w:val="both"/>
      </w:pPr>
      <w:r>
        <w:t xml:space="preserve">        </w:t>
      </w:r>
      <w:r w:rsidRPr="00F226FB">
        <w:t>Kontakttelefon</w:t>
      </w:r>
    </w:p>
    <w:p w:rsidR="006B14D4" w:rsidRPr="006B14D4" w:rsidRDefault="006B14D4" w:rsidP="006B14D4">
      <w:pPr>
        <w:spacing w:line="240" w:lineRule="auto"/>
        <w:ind w:left="-698"/>
        <w:jc w:val="both"/>
      </w:pPr>
      <w:r>
        <w:t xml:space="preserve">                      Postiaadress</w:t>
      </w:r>
    </w:p>
    <w:p w:rsidR="006B14D4" w:rsidRPr="00EC3AF7" w:rsidRDefault="006B14D4" w:rsidP="006B14D4">
      <w:pPr>
        <w:numPr>
          <w:ilvl w:val="0"/>
          <w:numId w:val="21"/>
        </w:numP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:rsidR="006B14D4" w:rsidRPr="00B903AA" w:rsidRDefault="006B14D4" w:rsidP="006B14D4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:rsidR="006B14D4" w:rsidRPr="00C5159A" w:rsidRDefault="006B14D4" w:rsidP="006B14D4">
      <w:pPr>
        <w:numPr>
          <w:ilvl w:val="1"/>
          <w:numId w:val="21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:rsidR="006B14D4" w:rsidRPr="00B903AA" w:rsidRDefault="006B14D4" w:rsidP="006B14D4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6B14D4" w:rsidRPr="00B903AA" w:rsidRDefault="006B14D4" w:rsidP="006B14D4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6B14D4" w:rsidRPr="00BF5FE5" w:rsidRDefault="006B14D4" w:rsidP="006B14D4">
      <w:pPr>
        <w:numPr>
          <w:ilvl w:val="0"/>
          <w:numId w:val="21"/>
        </w:numP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:rsidR="006B14D4" w:rsidRPr="00B903AA" w:rsidRDefault="006B14D4" w:rsidP="006B14D4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6B14D4" w:rsidRPr="00B903AA" w:rsidRDefault="006B14D4" w:rsidP="006B14D4">
      <w:pPr>
        <w:numPr>
          <w:ilvl w:val="1"/>
          <w:numId w:val="2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6B14D4" w:rsidRPr="00C5159A" w:rsidRDefault="006B14D4" w:rsidP="006B14D4">
      <w:pPr>
        <w:numPr>
          <w:ilvl w:val="1"/>
          <w:numId w:val="21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:rsidR="006B14D4" w:rsidRPr="006B14D4" w:rsidRDefault="006B14D4" w:rsidP="006B14D4">
      <w:pPr>
        <w:numPr>
          <w:ilvl w:val="1"/>
          <w:numId w:val="21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:rsidR="006B14D4" w:rsidRPr="00C5159A" w:rsidRDefault="006B14D4" w:rsidP="006B14D4">
      <w:pPr>
        <w:numPr>
          <w:ilvl w:val="0"/>
          <w:numId w:val="21"/>
        </w:numPr>
        <w:spacing w:after="0" w:line="360" w:lineRule="auto"/>
        <w:jc w:val="both"/>
        <w:rPr>
          <w:b/>
        </w:rPr>
      </w:pPr>
      <w:r>
        <w:rPr>
          <w:b/>
          <w:sz w:val="32"/>
        </w:rPr>
        <w:t>ENESEANALÜÜS</w:t>
      </w:r>
    </w:p>
    <w:p w:rsidR="006B14D4" w:rsidRPr="00C5159A" w:rsidRDefault="006B14D4" w:rsidP="006B14D4">
      <w:pPr>
        <w:spacing w:line="360" w:lineRule="auto"/>
        <w:jc w:val="both"/>
        <w:rPr>
          <w:b/>
        </w:rPr>
      </w:pPr>
      <w:r>
        <w:lastRenderedPageBreak/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:rsidR="006B14D4" w:rsidRDefault="006B14D4" w:rsidP="006B14D4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:rsidR="006B14D4" w:rsidRDefault="006B14D4" w:rsidP="006B14D4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</w:t>
      </w:r>
    </w:p>
    <w:p w:rsidR="006B14D4" w:rsidRPr="00C5159A" w:rsidRDefault="006B14D4" w:rsidP="006B14D4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6B14D4" w:rsidRPr="00C5159A" w:rsidRDefault="006B14D4" w:rsidP="006B14D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KASUTATUD ALLIKAD </w:t>
      </w:r>
    </w:p>
    <w:p w:rsidR="006B14D4" w:rsidRPr="006E4387" w:rsidRDefault="006B14D4" w:rsidP="006B14D4">
      <w:pPr>
        <w:spacing w:line="360" w:lineRule="auto"/>
        <w:jc w:val="both"/>
      </w:pPr>
      <w:r>
        <w:t xml:space="preserve">Kasutatud allikate </w:t>
      </w:r>
      <w:r w:rsidRPr="006E4387">
        <w:t xml:space="preserve"> loetelu ja lingid</w:t>
      </w:r>
    </w:p>
    <w:p w:rsidR="006B14D4" w:rsidRDefault="006B14D4" w:rsidP="006B14D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6B14D4" w:rsidRDefault="006B14D4" w:rsidP="006B14D4">
      <w:pPr>
        <w:spacing w:line="360" w:lineRule="auto"/>
        <w:jc w:val="both"/>
      </w:pPr>
      <w:r>
        <w:rPr>
          <w:b/>
          <w:sz w:val="32"/>
          <w:szCs w:val="32"/>
        </w:rPr>
        <w:t xml:space="preserve">     </w:t>
      </w:r>
      <w:r w:rsidRPr="00C5159A">
        <w:rPr>
          <w:b/>
          <w:sz w:val="32"/>
          <w:szCs w:val="32"/>
        </w:rPr>
        <w:t>LISAD</w:t>
      </w:r>
      <w:r>
        <w:t xml:space="preserve">      Pildid, fotod, joonised, skeemid, tabelid. </w:t>
      </w:r>
    </w:p>
    <w:p w:rsidR="006B14D4" w:rsidRDefault="006B1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92D98" w:rsidRPr="00D92D98" w:rsidRDefault="00D92D98" w:rsidP="006B14D4">
      <w:pPr>
        <w:pStyle w:val="Pealkiri1"/>
        <w:numPr>
          <w:ilvl w:val="0"/>
          <w:numId w:val="0"/>
        </w:numPr>
        <w:rPr>
          <w:rFonts w:eastAsia="Times New Roman"/>
        </w:rPr>
      </w:pPr>
      <w:bookmarkStart w:id="12" w:name="_Toc57557924"/>
      <w:r w:rsidRPr="006B14D4">
        <w:lastRenderedPageBreak/>
        <w:t>Praktika</w:t>
      </w:r>
      <w:r w:rsidRPr="00D92D98">
        <w:rPr>
          <w:rFonts w:eastAsia="Times New Roman"/>
        </w:rPr>
        <w:t xml:space="preserve"> päeviku </w:t>
      </w:r>
      <w:r w:rsidRPr="006B14D4">
        <w:t>täitmise</w:t>
      </w:r>
      <w:r w:rsidRPr="00D92D98">
        <w:rPr>
          <w:rFonts w:eastAsia="Times New Roman"/>
        </w:rPr>
        <w:t xml:space="preserve"> juhend</w:t>
      </w:r>
      <w:bookmarkStart w:id="13" w:name="_GoBack"/>
      <w:bookmarkEnd w:id="12"/>
      <w:bookmarkEnd w:id="13"/>
    </w:p>
    <w:p w:rsidR="00D92D98" w:rsidRPr="00D92D98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92D98" w:rsidRPr="00D92D98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</w:t>
      </w:r>
      <w:r w:rsidR="00D92D98"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põhjendades tegevusi, kirjeldades teostavaid töid, töökorralduse ratsionaalsust ja tõhusust, töös esinenud probleeme, juhtumeid, milliseid otsuseid pidin ise vastu võtma, minu vastutuse ulatust jm.</w:t>
      </w:r>
      <w:r w:rsidR="00D92D98"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92D98" w:rsidRPr="00D92D98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</w:t>
      </w:r>
      <w:r w:rsidR="00D92D98" w:rsidRPr="00D92D9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anda õpitule enesehinnang: kas tulin toime iseseisvalt, vajasin juhendamist, mida õppisin jne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D92D98" w:rsidRPr="00D92D98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D92D9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12839">
      <w:pPr>
        <w:pStyle w:val="Pealkiri1"/>
        <w:numPr>
          <w:ilvl w:val="0"/>
          <w:numId w:val="0"/>
        </w:numPr>
        <w:rPr>
          <w:rFonts w:eastAsia="Times New Roman"/>
        </w:rPr>
      </w:pPr>
      <w:bookmarkStart w:id="14" w:name="_Toc57557925"/>
      <w:r w:rsidRPr="00D92D98">
        <w:rPr>
          <w:rFonts w:eastAsia="Times New Roman"/>
        </w:rPr>
        <w:lastRenderedPageBreak/>
        <w:t>Praktikapäevik</w:t>
      </w:r>
      <w:bookmarkEnd w:id="14"/>
      <w:r w:rsidRPr="00D92D98">
        <w:rPr>
          <w:rFonts w:eastAsia="Times New Roman"/>
        </w:rPr>
        <w:tab/>
      </w:r>
    </w:p>
    <w:p w:rsidR="00D92D98" w:rsidRPr="00D92D98" w:rsidRDefault="00D92D98" w:rsidP="00166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4252"/>
      </w:tblGrid>
      <w:tr w:rsidR="00D92D98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D92D98" w:rsidTr="00B61E26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D98" w:rsidRPr="00D92D98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8" w:rsidRPr="00D92D98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Pr="00D92D98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98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166C23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23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23" w:rsidRPr="00D92D98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D92D98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6" w:rsidRPr="00D92D98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Pr="00D92D98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92D98" w:rsidRDefault="00D92D98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61E26" w:rsidRPr="00B61E26" w:rsidRDefault="00B61E26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1E26" w:rsidRPr="00B61E26" w:rsidSect="00B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E3" w:rsidRDefault="00794DE3" w:rsidP="006A1AD8">
      <w:pPr>
        <w:spacing w:after="0" w:line="240" w:lineRule="auto"/>
      </w:pPr>
      <w:r>
        <w:separator/>
      </w:r>
    </w:p>
  </w:endnote>
  <w:endnote w:type="continuationSeparator" w:id="0">
    <w:p w:rsidR="00794DE3" w:rsidRDefault="00794DE3" w:rsidP="006A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187715"/>
      <w:docPartObj>
        <w:docPartGallery w:val="Page Numbers (Bottom of Page)"/>
        <w:docPartUnique/>
      </w:docPartObj>
    </w:sdtPr>
    <w:sdtEndPr/>
    <w:sdtContent>
      <w:p w:rsidR="006A1AD8" w:rsidRDefault="006A1AD8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24">
          <w:rPr>
            <w:noProof/>
          </w:rPr>
          <w:t>15</w:t>
        </w:r>
        <w:r>
          <w:fldChar w:fldCharType="end"/>
        </w:r>
      </w:p>
    </w:sdtContent>
  </w:sdt>
  <w:p w:rsidR="006A1AD8" w:rsidRDefault="006A1AD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E3" w:rsidRDefault="00794DE3" w:rsidP="006A1AD8">
      <w:pPr>
        <w:spacing w:after="0" w:line="240" w:lineRule="auto"/>
      </w:pPr>
      <w:r>
        <w:separator/>
      </w:r>
    </w:p>
  </w:footnote>
  <w:footnote w:type="continuationSeparator" w:id="0">
    <w:p w:rsidR="00794DE3" w:rsidRDefault="00794DE3" w:rsidP="006A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1541A4F"/>
    <w:multiLevelType w:val="hybridMultilevel"/>
    <w:tmpl w:val="D9788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B2C"/>
    <w:multiLevelType w:val="hybridMultilevel"/>
    <w:tmpl w:val="8EC495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5C6C12"/>
    <w:multiLevelType w:val="hybridMultilevel"/>
    <w:tmpl w:val="7C60FF5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229"/>
    <w:multiLevelType w:val="hybridMultilevel"/>
    <w:tmpl w:val="309C1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19A"/>
    <w:multiLevelType w:val="hybridMultilevel"/>
    <w:tmpl w:val="1BE8036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D4698"/>
    <w:multiLevelType w:val="hybridMultilevel"/>
    <w:tmpl w:val="B62C60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A44FB"/>
    <w:multiLevelType w:val="multilevel"/>
    <w:tmpl w:val="83060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4F23FD"/>
    <w:multiLevelType w:val="hybridMultilevel"/>
    <w:tmpl w:val="A69C61BC"/>
    <w:lvl w:ilvl="0" w:tplc="2A6AA2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5897"/>
    <w:multiLevelType w:val="hybridMultilevel"/>
    <w:tmpl w:val="771CEB1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A0DF5"/>
    <w:multiLevelType w:val="hybridMultilevel"/>
    <w:tmpl w:val="F61AD57A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C77CF"/>
    <w:multiLevelType w:val="hybridMultilevel"/>
    <w:tmpl w:val="767C08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E1F34"/>
    <w:multiLevelType w:val="hybridMultilevel"/>
    <w:tmpl w:val="749275DA"/>
    <w:lvl w:ilvl="0" w:tplc="042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81882"/>
    <w:multiLevelType w:val="hybridMultilevel"/>
    <w:tmpl w:val="AE9C259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74EB2BD3"/>
    <w:multiLevelType w:val="multilevel"/>
    <w:tmpl w:val="13DC4A0A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6368D2"/>
    <w:multiLevelType w:val="hybridMultilevel"/>
    <w:tmpl w:val="840EA6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1"/>
  </w:num>
  <w:num w:numId="12">
    <w:abstractNumId w:val="9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7"/>
  </w:num>
  <w:num w:numId="18">
    <w:abstractNumId w:val="11"/>
  </w:num>
  <w:num w:numId="19">
    <w:abstractNumId w:val="14"/>
  </w:num>
  <w:num w:numId="20">
    <w:abstractNumId w:val="4"/>
  </w:num>
  <w:num w:numId="21">
    <w:abstractNumId w:val="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8"/>
    <w:rsid w:val="00067F69"/>
    <w:rsid w:val="001143BB"/>
    <w:rsid w:val="00166C23"/>
    <w:rsid w:val="002F20F4"/>
    <w:rsid w:val="003C7858"/>
    <w:rsid w:val="004038AE"/>
    <w:rsid w:val="00432224"/>
    <w:rsid w:val="004F0BB9"/>
    <w:rsid w:val="006A1AD8"/>
    <w:rsid w:val="006B14D4"/>
    <w:rsid w:val="00764B17"/>
    <w:rsid w:val="00794DE3"/>
    <w:rsid w:val="007C4E8E"/>
    <w:rsid w:val="00810BA0"/>
    <w:rsid w:val="00A86CF2"/>
    <w:rsid w:val="00B61E26"/>
    <w:rsid w:val="00D12839"/>
    <w:rsid w:val="00D92D98"/>
    <w:rsid w:val="00DA4E6C"/>
    <w:rsid w:val="00E2703F"/>
    <w:rsid w:val="00F14245"/>
    <w:rsid w:val="00F271B9"/>
    <w:rsid w:val="00F509A5"/>
    <w:rsid w:val="00FC33C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6929-BCE4-498D-9ACB-B65B388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B14D4"/>
    <w:pPr>
      <w:keepNext/>
      <w:keepLines/>
      <w:pageBreakBefore/>
      <w:numPr>
        <w:numId w:val="3"/>
      </w:numPr>
      <w:suppressAutoHyphens/>
      <w:autoSpaceDN w:val="0"/>
      <w:spacing w:before="240" w:after="0" w:line="360" w:lineRule="auto"/>
      <w:ind w:left="714" w:hanging="357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6B14D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B14D4"/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paragraph" w:styleId="Loendilik">
    <w:name w:val="List Paragraph"/>
    <w:basedOn w:val="Normaallaad"/>
    <w:uiPriority w:val="34"/>
    <w:qFormat/>
    <w:rsid w:val="001143BB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rsid w:val="006B14D4"/>
    <w:rPr>
      <w:rFonts w:ascii="Calibri Light" w:eastAsia="Times New Roman" w:hAnsi="Calibri Light" w:cs="Times New Roman"/>
      <w:b/>
      <w:bCs/>
      <w:i/>
      <w:iCs/>
      <w:sz w:val="28"/>
      <w:szCs w:val="28"/>
      <w:lang w:eastAsia="et-EE"/>
    </w:rPr>
  </w:style>
  <w:style w:type="paragraph" w:styleId="Pis">
    <w:name w:val="header"/>
    <w:basedOn w:val="Normaallaad"/>
    <w:link w:val="PisMrk"/>
    <w:semiHidden/>
    <w:rsid w:val="006B14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6B14D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6B14D4"/>
    <w:rPr>
      <w:color w:val="0000FF"/>
      <w:u w:val="singl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A1AD8"/>
    <w:pPr>
      <w:pageBreakBefore w:val="0"/>
      <w:numPr>
        <w:numId w:val="0"/>
      </w:numPr>
      <w:suppressAutoHyphens w:val="0"/>
      <w:autoSpaceDN/>
      <w:spacing w:line="259" w:lineRule="auto"/>
      <w:jc w:val="left"/>
      <w:textAlignment w:val="auto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Cs w:val="32"/>
      <w:lang w:eastAsia="et-EE" w:bidi="ar-SA"/>
    </w:rPr>
  </w:style>
  <w:style w:type="paragraph" w:styleId="SK1">
    <w:name w:val="toc 1"/>
    <w:basedOn w:val="Normaallaad"/>
    <w:next w:val="Normaallaad"/>
    <w:autoRedefine/>
    <w:uiPriority w:val="39"/>
    <w:unhideWhenUsed/>
    <w:rsid w:val="006A1AD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6A1AD8"/>
    <w:pPr>
      <w:spacing w:after="100"/>
      <w:ind w:left="220"/>
    </w:pPr>
  </w:style>
  <w:style w:type="paragraph" w:styleId="Jalus">
    <w:name w:val="footer"/>
    <w:basedOn w:val="Normaallaad"/>
    <w:link w:val="JalusMrk"/>
    <w:uiPriority w:val="99"/>
    <w:unhideWhenUsed/>
    <w:rsid w:val="006A1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9363-BAC9-4B30-AB84-817B581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Maili</cp:lastModifiedBy>
  <cp:revision>4</cp:revision>
  <cp:lastPrinted>2019-01-30T18:40:00Z</cp:lastPrinted>
  <dcterms:created xsi:type="dcterms:W3CDTF">2020-11-29T14:00:00Z</dcterms:created>
  <dcterms:modified xsi:type="dcterms:W3CDTF">2020-11-29T16:01:00Z</dcterms:modified>
</cp:coreProperties>
</file>