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81" w:rsidRPr="00131BF8"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131BF8" w:rsidRDefault="00165CF0"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EL-18</w:t>
      </w:r>
      <w:r w:rsidR="00095EDC">
        <w:rPr>
          <w:rFonts w:ascii="Times New Roman" w:eastAsia="Times New Roman" w:hAnsi="Times New Roman" w:cs="Times New Roman"/>
          <w:b/>
          <w:sz w:val="24"/>
          <w:szCs w:val="24"/>
          <w:lang w:eastAsia="ar-SA"/>
        </w:rPr>
        <w:t>/õ</w:t>
      </w:r>
    </w:p>
    <w:p w:rsidR="00005F81" w:rsidRPr="00131BF8" w:rsidRDefault="00005F81" w:rsidP="00005F81">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t>Sisetööde elektrik, tase 3</w:t>
      </w:r>
    </w:p>
    <w:p w:rsidR="00005F81" w:rsidRPr="00131BF8" w:rsidRDefault="00165CF0"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14</w:t>
      </w:r>
      <w:r w:rsidR="00095EDC">
        <w:rPr>
          <w:rFonts w:ascii="Times New Roman" w:eastAsia="Times New Roman" w:hAnsi="Times New Roman" w:cs="Times New Roman"/>
          <w:b/>
          <w:sz w:val="24"/>
          <w:szCs w:val="24"/>
          <w:lang w:eastAsia="ar-SA"/>
        </w:rPr>
        <w:t>.09</w:t>
      </w:r>
      <w:r w:rsidR="00B4321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2018</w:t>
      </w:r>
      <w:r w:rsidR="00005F81" w:rsidRPr="00131BF8">
        <w:rPr>
          <w:rFonts w:ascii="Times New Roman" w:eastAsia="Times New Roman" w:hAnsi="Times New Roman" w:cs="Times New Roman"/>
          <w:b/>
          <w:sz w:val="24"/>
          <w:szCs w:val="24"/>
          <w:lang w:eastAsia="ar-SA"/>
        </w:rPr>
        <w:t>a</w:t>
      </w:r>
    </w:p>
    <w:p w:rsidR="00005F81" w:rsidRPr="00131BF8" w:rsidRDefault="00B43216"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21.02.</w:t>
      </w:r>
      <w:r w:rsidR="00165CF0">
        <w:rPr>
          <w:rFonts w:ascii="Times New Roman" w:eastAsia="Times New Roman" w:hAnsi="Times New Roman" w:cs="Times New Roman"/>
          <w:b/>
          <w:sz w:val="24"/>
          <w:szCs w:val="24"/>
          <w:lang w:eastAsia="ar-SA"/>
        </w:rPr>
        <w:t>2020</w:t>
      </w:r>
      <w:r w:rsidR="00005F81">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65CF0">
        <w:rPr>
          <w:rFonts w:ascii="Times New Roman" w:eastAsia="Times New Roman" w:hAnsi="Times New Roman" w:cs="Times New Roman"/>
          <w:b/>
          <w:sz w:val="24"/>
          <w:szCs w:val="24"/>
          <w:lang w:eastAsia="ar-SA"/>
        </w:rPr>
        <w:t>65,7</w:t>
      </w:r>
      <w:r w:rsidR="00095EDC">
        <w:rPr>
          <w:rFonts w:ascii="Times New Roman" w:eastAsia="Times New Roman" w:hAnsi="Times New Roman" w:cs="Times New Roman"/>
          <w:b/>
          <w:sz w:val="24"/>
          <w:szCs w:val="24"/>
          <w:lang w:eastAsia="ar-SA"/>
        </w:rPr>
        <w:t xml:space="preserve">  EKAP, 1</w:t>
      </w:r>
      <w:r w:rsidR="00165CF0">
        <w:rPr>
          <w:rFonts w:ascii="Times New Roman" w:eastAsia="Times New Roman" w:hAnsi="Times New Roman" w:cs="Times New Roman"/>
          <w:b/>
          <w:sz w:val="24"/>
          <w:szCs w:val="24"/>
          <w:lang w:eastAsia="ar-SA"/>
        </w:rPr>
        <w:t>708</w:t>
      </w:r>
      <w:r w:rsidRPr="00131BF8">
        <w:rPr>
          <w:rFonts w:ascii="Times New Roman" w:eastAsia="Times New Roman" w:hAnsi="Times New Roman" w:cs="Times New Roman"/>
          <w:b/>
          <w:sz w:val="24"/>
          <w:szCs w:val="24"/>
          <w:lang w:eastAsia="ar-SA"/>
        </w:rPr>
        <w:t xml:space="preserve"> tundi </w:t>
      </w:r>
    </w:p>
    <w:p w:rsidR="00005F81" w:rsidRPr="00131BF8"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131BF8">
        <w:rPr>
          <w:rFonts w:ascii="Times New Roman" w:eastAsia="Times New Roman" w:hAnsi="Times New Roman" w:cs="Times New Roman"/>
          <w:b/>
          <w:sz w:val="24"/>
          <w:szCs w:val="24"/>
          <w:lang w:eastAsia="ar-SA"/>
        </w:rPr>
        <w:t>Praktika eesmärgid:</w:t>
      </w:r>
      <w:r w:rsidRPr="00131BF8">
        <w:rPr>
          <w:rFonts w:ascii="Times New Roman" w:eastAsia="Times New Roman" w:hAnsi="Times New Roman" w:cs="Times New Roman"/>
          <w:sz w:val="24"/>
          <w:szCs w:val="24"/>
          <w:lang w:eastAsia="ar-SA"/>
        </w:rPr>
        <w:t xml:space="preserve"> </w:t>
      </w:r>
    </w:p>
    <w:p w:rsidR="00005F81" w:rsidRPr="00131BF8"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sz w:val="24"/>
          <w:szCs w:val="24"/>
        </w:rPr>
        <w:t>Õpetusega taotletakse, et õppija rakendab omandatud teadmisi ja oskusi reaalses töökeskkonnas, omandab uusi oskusi, õpib l</w:t>
      </w:r>
      <w:r>
        <w:rPr>
          <w:rFonts w:ascii="Times New Roman" w:eastAsia="Times New Roman" w:hAnsi="Times New Roman" w:cs="Times New Roman"/>
          <w:sz w:val="24"/>
          <w:szCs w:val="24"/>
        </w:rPr>
        <w:t xml:space="preserve">ahendama olukordi konkreetsetes </w:t>
      </w:r>
      <w:r w:rsidRPr="00131BF8">
        <w:rPr>
          <w:rFonts w:ascii="Times New Roman" w:eastAsia="Times New Roman" w:hAnsi="Times New Roman" w:cs="Times New Roman"/>
          <w:sz w:val="24"/>
          <w:szCs w:val="24"/>
        </w:rPr>
        <w:t>töösituatsioonides; tutvub tööperega, selle traditsioonidega ja õpib tegutsema meeskonna liikmena; omandab hoiaku ja motivatsiooni tööeluks või jätkuvaks õppeks omandatud erialal.</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095EDC" w:rsidRPr="007A3D4B" w:rsidTr="00221DE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221DE8">
            <w:pPr>
              <w:spacing w:after="0" w:line="240" w:lineRule="auto"/>
              <w:rPr>
                <w:rFonts w:ascii="Times New Roman" w:eastAsia="Times New Roman" w:hAnsi="Times New Roman" w:cs="Times New Roman"/>
                <w:bCs/>
                <w:sz w:val="24"/>
                <w:szCs w:val="24"/>
              </w:rPr>
            </w:pPr>
          </w:p>
          <w:p w:rsidR="00095EDC" w:rsidRPr="007A3D4B" w:rsidRDefault="00095EDC" w:rsidP="00221DE8">
            <w:pPr>
              <w:spacing w:after="0" w:line="240" w:lineRule="auto"/>
              <w:rPr>
                <w:rFonts w:ascii="Times New Roman" w:eastAsia="Times New Roman" w:hAnsi="Times New Roman" w:cs="Times New Roman"/>
                <w:b/>
                <w:bCs/>
                <w:color w:val="FF0000"/>
                <w:sz w:val="28"/>
                <w:szCs w:val="28"/>
              </w:rPr>
            </w:pPr>
            <w:r w:rsidRPr="007A3D4B">
              <w:rPr>
                <w:rFonts w:ascii="Times New Roman" w:eastAsia="Times New Roman" w:hAnsi="Times New Roman" w:cs="Times New Roman"/>
                <w:b/>
                <w:bCs/>
                <w:sz w:val="28"/>
                <w:szCs w:val="28"/>
              </w:rPr>
              <w:t xml:space="preserve">Moodul 1. </w:t>
            </w:r>
            <w:r w:rsidR="00703C00">
              <w:rPr>
                <w:rFonts w:ascii="Times New Roman" w:eastAsia="Times New Roman" w:hAnsi="Times New Roman" w:cs="Times New Roman"/>
                <w:b/>
                <w:bCs/>
                <w:sz w:val="28"/>
                <w:szCs w:val="28"/>
              </w:rPr>
              <w:t xml:space="preserve">SISETÖÖDE ELEKTRIKU ALUSTEADMISED </w:t>
            </w:r>
            <w:r w:rsidR="007D442C">
              <w:rPr>
                <w:rFonts w:ascii="Times New Roman" w:eastAsia="Times New Roman" w:hAnsi="Times New Roman" w:cs="Times New Roman"/>
                <w:b/>
                <w:bCs/>
                <w:color w:val="000000"/>
                <w:sz w:val="28"/>
                <w:szCs w:val="28"/>
              </w:rPr>
              <w:t xml:space="preserve"> 16</w:t>
            </w:r>
            <w:r w:rsidRPr="007A3D4B">
              <w:rPr>
                <w:rFonts w:ascii="Times New Roman" w:eastAsia="Times New Roman" w:hAnsi="Times New Roman" w:cs="Times New Roman"/>
                <w:b/>
                <w:bCs/>
                <w:color w:val="000000"/>
                <w:sz w:val="28"/>
                <w:szCs w:val="28"/>
              </w:rPr>
              <w:t xml:space="preserve"> </w:t>
            </w:r>
            <w:r w:rsidR="00703C0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EKAP</w:t>
            </w:r>
            <w:r w:rsidR="00703C00" w:rsidRPr="003973E6">
              <w:t xml:space="preserve"> </w:t>
            </w:r>
          </w:p>
        </w:tc>
      </w:tr>
      <w:tr w:rsidR="00095EDC" w:rsidRPr="007A3D4B" w:rsidTr="00221DE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95EDC" w:rsidRPr="007A3D4B" w:rsidRDefault="00095EDC" w:rsidP="00703C0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703C00" w:rsidRPr="00F405F9">
              <w:rPr>
                <w:rFonts w:ascii="Times New Roman" w:eastAsia="Times New Roman" w:hAnsi="Times New Roman" w:cs="Times New Roman"/>
                <w:sz w:val="24"/>
                <w:szCs w:val="24"/>
              </w:rPr>
              <w:t>õpetusega taotletakse, et õpilane omab ülevaadet sisetööde elektriku kutsest, mõistab elektrotehnika põhimõtteid ja seaduspärasusi ning omandab baasteadmised elektroonika ja automaatika alustest, elektrimõõtmistest ja tehnilise dokumentatsiooni (sh joonised ja tingmärgid) praktilise kasutamise võimalustest elektritöödel</w:t>
            </w:r>
          </w:p>
        </w:tc>
      </w:tr>
      <w:tr w:rsidR="00095EDC" w:rsidRPr="007A3D4B" w:rsidTr="00221DE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95EDC" w:rsidRPr="007A3D4B" w:rsidRDefault="00095EDC" w:rsidP="00703C00">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703C00">
              <w:rPr>
                <w:rFonts w:ascii="Times New Roman" w:eastAsia="Times New Roman" w:hAnsi="Times New Roman" w:cs="Times New Roman"/>
                <w:sz w:val="24"/>
                <w:szCs w:val="24"/>
              </w:rPr>
              <w:t>Puuduvad</w:t>
            </w:r>
          </w:p>
        </w:tc>
      </w:tr>
      <w:tr w:rsidR="00095EDC" w:rsidRPr="007A3D4B" w:rsidTr="00221DE8">
        <w:trPr>
          <w:trHeight w:val="394"/>
        </w:trPr>
        <w:tc>
          <w:tcPr>
            <w:tcW w:w="5813" w:type="dxa"/>
            <w:tcBorders>
              <w:top w:val="single" w:sz="4" w:space="0" w:color="auto"/>
              <w:left w:val="single" w:sz="4" w:space="0" w:color="auto"/>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95EDC" w:rsidRPr="00550742" w:rsidTr="00221DE8">
        <w:trPr>
          <w:trHeight w:val="711"/>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165CF0">
            <w:pPr>
              <w:spacing w:after="0" w:line="240" w:lineRule="auto"/>
              <w:rPr>
                <w:rFonts w:ascii="Times New Roman" w:eastAsia="Times New Roman" w:hAnsi="Times New Roman" w:cs="Times New Roman"/>
                <w:sz w:val="24"/>
                <w:szCs w:val="24"/>
              </w:rPr>
            </w:pPr>
            <w:r w:rsidRPr="00550742">
              <w:rPr>
                <w:rFonts w:ascii="Times New Roman" w:eastAsia="Times New Roman" w:hAnsi="Times New Roman" w:cs="Times New Roman"/>
                <w:sz w:val="24"/>
                <w:szCs w:val="24"/>
              </w:rPr>
              <w:t xml:space="preserve">1. </w:t>
            </w:r>
            <w:r w:rsidR="00703C00" w:rsidRPr="00165CF0">
              <w:rPr>
                <w:rFonts w:ascii="Times New Roman" w:eastAsia="Times New Roman" w:hAnsi="Times New Roman" w:cs="Times New Roman"/>
                <w:sz w:val="24"/>
                <w:szCs w:val="24"/>
              </w:rPr>
              <w:t>omab ülevaadet sisetööde elektriku kutsest ja tööjõuturul nõutavatest kompetentsidest</w:t>
            </w:r>
          </w:p>
        </w:tc>
        <w:tc>
          <w:tcPr>
            <w:tcW w:w="1417"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221DE8">
        <w:trPr>
          <w:trHeight w:val="705"/>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165CF0">
            <w:pPr>
              <w:spacing w:after="0" w:line="240" w:lineRule="auto"/>
              <w:rPr>
                <w:rFonts w:ascii="Times New Roman" w:eastAsia="Times New Roman" w:hAnsi="Times New Roman" w:cs="Times New Roman"/>
                <w:sz w:val="24"/>
                <w:szCs w:val="24"/>
              </w:rPr>
            </w:pPr>
            <w:r w:rsidRPr="00165CF0">
              <w:rPr>
                <w:rFonts w:ascii="Times New Roman" w:eastAsia="Times New Roman" w:hAnsi="Times New Roman" w:cs="Times New Roman"/>
                <w:sz w:val="24"/>
                <w:szCs w:val="24"/>
              </w:rPr>
              <w:t xml:space="preserve">2. </w:t>
            </w:r>
            <w:r w:rsidR="00703C00" w:rsidRPr="00165CF0">
              <w:rPr>
                <w:rFonts w:ascii="Times New Roman" w:eastAsia="Times New Roman" w:hAnsi="Times New Roman" w:cs="Times New Roman"/>
                <w:sz w:val="24"/>
                <w:szCs w:val="24"/>
              </w:rPr>
              <w:t xml:space="preserve">omab üldist ettekujutust Eesti elektrisüsteemist, selle toimimise põhimõtetest ja  elektritootmise viiside eripärast  </w:t>
            </w:r>
          </w:p>
        </w:tc>
        <w:tc>
          <w:tcPr>
            <w:tcW w:w="1417"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221DE8">
        <w:trPr>
          <w:trHeight w:val="901"/>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165CF0">
            <w:pPr>
              <w:spacing w:after="0" w:line="240" w:lineRule="auto"/>
              <w:rPr>
                <w:rFonts w:ascii="Times New Roman" w:eastAsia="Times New Roman" w:hAnsi="Times New Roman" w:cs="Times New Roman"/>
                <w:sz w:val="24"/>
                <w:szCs w:val="24"/>
              </w:rPr>
            </w:pPr>
            <w:r w:rsidRPr="00165CF0">
              <w:rPr>
                <w:rFonts w:ascii="Times New Roman" w:eastAsia="Times New Roman" w:hAnsi="Times New Roman" w:cs="Times New Roman"/>
                <w:sz w:val="24"/>
                <w:szCs w:val="24"/>
              </w:rPr>
              <w:t xml:space="preserve">3. </w:t>
            </w:r>
            <w:r w:rsidR="00703C00" w:rsidRPr="00165CF0">
              <w:rPr>
                <w:rFonts w:ascii="Times New Roman" w:eastAsia="Times New Roman" w:hAnsi="Times New Roman" w:cs="Times New Roman"/>
                <w:sz w:val="24"/>
                <w:szCs w:val="24"/>
              </w:rPr>
              <w:t>mõistab elektrotehnika seaduspärasusi ning nende praktilise kasutamise võimalusi elektritöödel (sh alalis- ja vahelduvvool ning sellega seotud kolmefaasilise süsteemi mõiste ja olemus)</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165CF0">
            <w:pPr>
              <w:spacing w:after="0" w:line="240" w:lineRule="auto"/>
              <w:rPr>
                <w:rFonts w:ascii="Times New Roman" w:eastAsia="Times New Roman" w:hAnsi="Times New Roman" w:cs="Times New Roman"/>
                <w:sz w:val="24"/>
                <w:szCs w:val="24"/>
              </w:rPr>
            </w:pPr>
            <w:r w:rsidRPr="00165CF0">
              <w:rPr>
                <w:rFonts w:ascii="Times New Roman" w:eastAsia="Times New Roman" w:hAnsi="Times New Roman" w:cs="Times New Roman"/>
                <w:sz w:val="24"/>
                <w:szCs w:val="24"/>
              </w:rPr>
              <w:t xml:space="preserve">4. </w:t>
            </w:r>
            <w:r w:rsidR="00703C00" w:rsidRPr="00165CF0">
              <w:rPr>
                <w:rFonts w:ascii="Times New Roman" w:eastAsia="Times New Roman" w:hAnsi="Times New Roman" w:cs="Times New Roman"/>
                <w:sz w:val="24"/>
                <w:szCs w:val="24"/>
              </w:rPr>
              <w:t>omab ülevaadet ehitusprojekti elektripaigaldiste osas sisalduvate jooniste koostamise, vormistamise nõuetest  sh  elektriskeemidel ja  paigaldusplaanides kasutatavatest tingmärkidest</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165CF0">
            <w:pPr>
              <w:spacing w:after="0" w:line="240" w:lineRule="auto"/>
              <w:rPr>
                <w:rFonts w:ascii="Times New Roman" w:eastAsia="Times New Roman" w:hAnsi="Times New Roman" w:cs="Times New Roman"/>
                <w:sz w:val="24"/>
                <w:szCs w:val="24"/>
              </w:rPr>
            </w:pPr>
            <w:r w:rsidRPr="00165CF0">
              <w:rPr>
                <w:rFonts w:ascii="Times New Roman" w:eastAsia="Times New Roman" w:hAnsi="Times New Roman" w:cs="Times New Roman"/>
                <w:sz w:val="24"/>
                <w:szCs w:val="24"/>
              </w:rPr>
              <w:t>5</w:t>
            </w:r>
            <w:r w:rsidR="00703C00" w:rsidRPr="00165CF0">
              <w:rPr>
                <w:rFonts w:ascii="Times New Roman" w:eastAsia="Times New Roman" w:hAnsi="Times New Roman" w:cs="Times New Roman"/>
                <w:sz w:val="24"/>
                <w:szCs w:val="24"/>
              </w:rPr>
              <w:t>.</w:t>
            </w:r>
            <w:r w:rsidR="00165CF0" w:rsidRPr="00165CF0">
              <w:rPr>
                <w:rFonts w:ascii="Times New Roman" w:eastAsia="Times New Roman" w:hAnsi="Times New Roman" w:cs="Times New Roman"/>
                <w:sz w:val="24"/>
                <w:szCs w:val="24"/>
              </w:rPr>
              <w:t xml:space="preserve"> </w:t>
            </w:r>
            <w:r w:rsidR="00703C00" w:rsidRPr="00165CF0">
              <w:rPr>
                <w:rFonts w:ascii="Times New Roman" w:eastAsia="Times New Roman" w:hAnsi="Times New Roman" w:cs="Times New Roman"/>
                <w:sz w:val="24"/>
                <w:szCs w:val="24"/>
              </w:rPr>
              <w:t>mõõdab etteantud tööülesandest lähtudes elektrilisi suurusi, kasutades nõuetekohaselt sobivaid mõõteriistu ja mõõtmismeetodeid</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95EDC" w:rsidRPr="00165CF0" w:rsidRDefault="00095EDC" w:rsidP="00703C00">
            <w:pPr>
              <w:spacing w:after="0" w:line="240" w:lineRule="auto"/>
              <w:rPr>
                <w:rFonts w:ascii="Times New Roman" w:eastAsia="Times New Roman" w:hAnsi="Times New Roman" w:cs="Times New Roman"/>
                <w:sz w:val="24"/>
                <w:szCs w:val="24"/>
              </w:rPr>
            </w:pPr>
            <w:r w:rsidRPr="00165CF0">
              <w:rPr>
                <w:rFonts w:ascii="Times New Roman" w:eastAsia="Times New Roman" w:hAnsi="Times New Roman" w:cs="Times New Roman"/>
                <w:sz w:val="24"/>
                <w:szCs w:val="24"/>
              </w:rPr>
              <w:t xml:space="preserve">6. </w:t>
            </w:r>
            <w:r w:rsidR="00703C00" w:rsidRPr="00165CF0">
              <w:rPr>
                <w:rFonts w:ascii="Times New Roman" w:eastAsia="Times New Roman" w:hAnsi="Times New Roman" w:cs="Times New Roman"/>
                <w:sz w:val="24"/>
                <w:szCs w:val="24"/>
              </w:rPr>
              <w:t>mõistab tööohutus-,  elektriohutus- ja tuleohutusnõuete järgimise olulisust elektritöödel ning oskab anda esmaabi</w:t>
            </w:r>
          </w:p>
        </w:tc>
        <w:tc>
          <w:tcPr>
            <w:tcW w:w="1417"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7A3D4B" w:rsidTr="00221DE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95EDC"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A21A5F" w:rsidRDefault="00095EDC"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95EDC" w:rsidRPr="007A3D4B" w:rsidRDefault="00095EDC" w:rsidP="00221DE8">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05F81" w:rsidRPr="00131BF8" w:rsidRDefault="00005F81" w:rsidP="00005F81">
      <w:pPr>
        <w:spacing w:after="0" w:line="240" w:lineRule="auto"/>
        <w:rPr>
          <w:rFonts w:ascii="Times New Roman" w:eastAsia="Times New Roman" w:hAnsi="Times New Roman" w:cs="Times New Roman"/>
          <w:sz w:val="24"/>
          <w:szCs w:val="24"/>
        </w:rPr>
      </w:pPr>
    </w:p>
    <w:p w:rsidR="00005F81" w:rsidRPr="00131BF8"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Pr>
          <w:rFonts w:ascii="Times New Roman" w:eastAsia="Times New Roman" w:hAnsi="Times New Roman" w:cs="Times New Roman"/>
          <w:sz w:val="24"/>
          <w:szCs w:val="24"/>
        </w:rPr>
        <w:t>Hinnatakse õpiväljundite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005F81" w:rsidRPr="007A3D4B" w:rsidTr="00221DE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221DE8">
            <w:pPr>
              <w:spacing w:after="0" w:line="240" w:lineRule="auto"/>
              <w:rPr>
                <w:rFonts w:ascii="Times New Roman" w:eastAsia="Times New Roman" w:hAnsi="Times New Roman" w:cs="Times New Roman"/>
                <w:bCs/>
                <w:sz w:val="24"/>
                <w:szCs w:val="24"/>
              </w:rPr>
            </w:pPr>
          </w:p>
          <w:p w:rsidR="00005F81" w:rsidRPr="007A3D4B" w:rsidRDefault="007D442C" w:rsidP="00221DE8">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2</w:t>
            </w:r>
            <w:r w:rsidR="00005F81" w:rsidRPr="007A3D4B">
              <w:rPr>
                <w:rFonts w:ascii="Times New Roman" w:eastAsia="Times New Roman" w:hAnsi="Times New Roman" w:cs="Times New Roman"/>
                <w:b/>
                <w:bCs/>
                <w:sz w:val="28"/>
                <w:szCs w:val="28"/>
              </w:rPr>
              <w:t xml:space="preserve">. </w:t>
            </w:r>
            <w:r w:rsidR="00005F81" w:rsidRPr="009666E1">
              <w:rPr>
                <w:rFonts w:ascii="Times New Roman" w:eastAsia="Times New Roman" w:hAnsi="Times New Roman" w:cs="Times New Roman"/>
                <w:b/>
                <w:bCs/>
                <w:color w:val="000000"/>
                <w:sz w:val="28"/>
                <w:szCs w:val="28"/>
              </w:rPr>
              <w:t>HO</w:t>
            </w:r>
            <w:r>
              <w:rPr>
                <w:rFonts w:ascii="Times New Roman" w:eastAsia="Times New Roman" w:hAnsi="Times New Roman" w:cs="Times New Roman"/>
                <w:b/>
                <w:bCs/>
                <w:color w:val="000000"/>
                <w:sz w:val="28"/>
                <w:szCs w:val="28"/>
              </w:rPr>
              <w:t xml:space="preserve">ONE ELEKTRIPAIGALDISTE HOOLDUS 9 </w:t>
            </w:r>
            <w:r w:rsidR="00005F81">
              <w:rPr>
                <w:rFonts w:ascii="Times New Roman" w:eastAsia="Times New Roman" w:hAnsi="Times New Roman" w:cs="Times New Roman"/>
                <w:b/>
                <w:bCs/>
                <w:color w:val="000000"/>
                <w:sz w:val="28"/>
                <w:szCs w:val="28"/>
              </w:rPr>
              <w:t>EKAP</w:t>
            </w:r>
          </w:p>
        </w:tc>
      </w:tr>
      <w:tr w:rsidR="00005F81" w:rsidRPr="007A3D4B" w:rsidTr="00221DE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lastRenderedPageBreak/>
              <w:t>Eesmärk:</w:t>
            </w:r>
            <w:r w:rsidRPr="007A3D4B">
              <w:rPr>
                <w:rFonts w:ascii="Times New Roman" w:eastAsia="Times New Roman" w:hAnsi="Times New Roman" w:cs="Times New Roman"/>
                <w:sz w:val="24"/>
                <w:szCs w:val="24"/>
              </w:rPr>
              <w:t xml:space="preserve"> </w:t>
            </w:r>
            <w:r w:rsidRPr="00404457">
              <w:rPr>
                <w:rFonts w:ascii="Times New Roman" w:hAnsi="Times New Roman" w:cs="Times New Roman"/>
                <w:sz w:val="24"/>
                <w:szCs w:val="24"/>
              </w:rPr>
              <w:t>õpetusega taotletakse, et õpilane viib läbi nõuetekohaselt hoone elektripaigaldiste ja -tarvitite hooldus- ning elektri- ja mitteelektritööd, järgides etteantud käidukava ning tööohutus- ja elektriohutusnõudeid. Õpingutel omandatut kinnistab õpilane praktikal ehitus-, remondi- või elektritöödega tegelevas ettevõttes.</w:t>
            </w:r>
          </w:p>
        </w:tc>
      </w:tr>
      <w:tr w:rsidR="00005F81" w:rsidRPr="007A3D4B" w:rsidTr="00221DE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Pr="00404457">
              <w:rPr>
                <w:rFonts w:ascii="Times New Roman" w:hAnsi="Times New Roman" w:cs="Times New Roman"/>
                <w:sz w:val="24"/>
                <w:szCs w:val="24"/>
              </w:rPr>
              <w:t>Läbitud on moodul „Sisetööde elektriku alusteadmised“, „Karjääri planeerimine ja ettevõtluse alused“</w:t>
            </w:r>
          </w:p>
        </w:tc>
      </w:tr>
      <w:tr w:rsidR="00005F81" w:rsidRPr="007A3D4B" w:rsidTr="00221DE8">
        <w:trPr>
          <w:trHeight w:val="394"/>
        </w:trPr>
        <w:tc>
          <w:tcPr>
            <w:tcW w:w="5813" w:type="dxa"/>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05F81" w:rsidRPr="00550742" w:rsidTr="00221DE8">
        <w:trPr>
          <w:trHeight w:val="7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r w:rsidRPr="00550742">
              <w:rPr>
                <w:rFonts w:ascii="Times New Roman" w:eastAsia="Times New Roman" w:hAnsi="Times New Roman" w:cs="Times New Roman"/>
                <w:sz w:val="24"/>
                <w:szCs w:val="24"/>
              </w:rPr>
              <w:t xml:space="preserve">1. </w:t>
            </w:r>
            <w:r w:rsidRPr="00550742">
              <w:rPr>
                <w:rFonts w:ascii="Times New Roman" w:hAnsi="Times New Roman" w:cs="Times New Roman"/>
                <w:sz w:val="24"/>
                <w:szCs w:val="24"/>
              </w:rPr>
              <w:t>Kavandab elektripaigaldise ja tarvitite hoolduse  ning valib töövahendid lähtudes  käidukorraldaja või elektritööde juhi juhistest</w:t>
            </w:r>
          </w:p>
        </w:tc>
        <w:tc>
          <w:tcPr>
            <w:tcW w:w="1417"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550742" w:rsidTr="00221DE8">
        <w:trPr>
          <w:trHeight w:val="705"/>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2. </w:t>
            </w:r>
            <w:r w:rsidRPr="00550742">
              <w:rPr>
                <w:rFonts w:ascii="Times New Roman" w:hAnsi="Times New Roman" w:cs="Times New Roman"/>
                <w:sz w:val="24"/>
                <w:szCs w:val="24"/>
              </w:rPr>
              <w:t>Selgitab välja käidukorraldaja või elektritööde juhi juhendamisel hoone elektriseadmete ja –süsteemide seisukorra</w:t>
            </w:r>
          </w:p>
        </w:tc>
        <w:tc>
          <w:tcPr>
            <w:tcW w:w="1417"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550742" w:rsidTr="00221DE8">
        <w:trPr>
          <w:trHeight w:val="90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3. </w:t>
            </w:r>
            <w:r w:rsidRPr="00550742">
              <w:rPr>
                <w:rFonts w:ascii="Times New Roman" w:hAnsi="Times New Roman" w:cs="Times New Roman"/>
                <w:sz w:val="24"/>
                <w:szCs w:val="24"/>
              </w:rPr>
              <w:t>Hooldab otsesel juhendamisel hoones asuvaid elektriseadmeid  vastavalt  etteantud käidukavale ja juhistele</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4. </w:t>
            </w:r>
            <w:r w:rsidRPr="00550742">
              <w:rPr>
                <w:rFonts w:ascii="Times New Roman" w:hAnsi="Times New Roman" w:cs="Times New Roman"/>
                <w:sz w:val="24"/>
                <w:szCs w:val="24"/>
              </w:rPr>
              <w:t>Rakendab õppetöö käigus omandatut reaalses töökeskkonnas juhendaja juhendamisel elektripaigaldiste ja tarvikute hooldustoimingute läbiviimisel</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5. </w:t>
            </w:r>
            <w:r w:rsidRPr="00550742">
              <w:rPr>
                <w:rFonts w:ascii="Times New Roman" w:hAnsi="Times New Roman" w:cs="Times New Roman"/>
                <w:sz w:val="24"/>
                <w:szCs w:val="24"/>
              </w:rPr>
              <w:t>Järgib elektriseadmete hooldustöödel tööohutus-, elektriohutus- ja keskkonnaohutusnõudeid</w:t>
            </w:r>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550742" w:rsidTr="00221DE8">
        <w:trPr>
          <w:trHeight w:val="611"/>
        </w:trPr>
        <w:tc>
          <w:tcPr>
            <w:tcW w:w="5813"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proofErr w:type="spellStart"/>
            <w:r w:rsidRPr="00550742">
              <w:rPr>
                <w:rFonts w:ascii="Times New Roman" w:hAnsi="Times New Roman" w:cs="Times New Roman"/>
                <w:sz w:val="24"/>
                <w:szCs w:val="24"/>
                <w:lang w:val="en-US"/>
              </w:rPr>
              <w:t>Analüüsib</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koos</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juhendajaga</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enda</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tegevust</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hoone</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elektriseadmete</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hooldamisel</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sh</w:t>
            </w:r>
            <w:proofErr w:type="spellEnd"/>
            <w:r w:rsidRPr="00550742">
              <w:rPr>
                <w:rFonts w:ascii="Times New Roman" w:hAnsi="Times New Roman" w:cs="Times New Roman"/>
                <w:sz w:val="24"/>
                <w:szCs w:val="24"/>
                <w:lang w:val="en-US"/>
              </w:rPr>
              <w:t xml:space="preserve"> </w:t>
            </w:r>
            <w:proofErr w:type="spellStart"/>
            <w:r w:rsidRPr="00550742">
              <w:rPr>
                <w:rFonts w:ascii="Times New Roman" w:hAnsi="Times New Roman" w:cs="Times New Roman"/>
                <w:sz w:val="24"/>
                <w:szCs w:val="24"/>
                <w:lang w:val="en-US"/>
              </w:rPr>
              <w:t>remondil</w:t>
            </w:r>
            <w:proofErr w:type="spellEnd"/>
          </w:p>
        </w:tc>
        <w:tc>
          <w:tcPr>
            <w:tcW w:w="1417"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F81" w:rsidRPr="00550742" w:rsidRDefault="00005F81" w:rsidP="00221DE8">
            <w:pPr>
              <w:spacing w:after="0" w:line="240" w:lineRule="auto"/>
              <w:rPr>
                <w:rFonts w:ascii="Times New Roman" w:eastAsia="Times New Roman" w:hAnsi="Times New Roman" w:cs="Times New Roman"/>
                <w:sz w:val="24"/>
                <w:szCs w:val="24"/>
              </w:rPr>
            </w:pPr>
          </w:p>
        </w:tc>
      </w:tr>
      <w:tr w:rsidR="00005F81" w:rsidRPr="007A3D4B" w:rsidTr="00221DE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05F81"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05F81" w:rsidRPr="00A21A5F" w:rsidRDefault="00005F81"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05F81" w:rsidRPr="007A3D4B" w:rsidRDefault="00005F81" w:rsidP="00221DE8">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05F81" w:rsidRDefault="00005F81" w:rsidP="00005F81">
      <w:r>
        <w:br w:type="page"/>
      </w:r>
    </w:p>
    <w:tbl>
      <w:tblPr>
        <w:tblW w:w="10065" w:type="dxa"/>
        <w:tblInd w:w="70" w:type="dxa"/>
        <w:tblLayout w:type="fixed"/>
        <w:tblCellMar>
          <w:left w:w="70" w:type="dxa"/>
          <w:right w:w="70" w:type="dxa"/>
        </w:tblCellMar>
        <w:tblLook w:val="00A0" w:firstRow="1" w:lastRow="0" w:firstColumn="1" w:lastColumn="0" w:noHBand="0" w:noVBand="0"/>
      </w:tblPr>
      <w:tblGrid>
        <w:gridCol w:w="5812"/>
        <w:gridCol w:w="1418"/>
        <w:gridCol w:w="1275"/>
        <w:gridCol w:w="1560"/>
      </w:tblGrid>
      <w:tr w:rsidR="00005F81"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noWrap/>
          </w:tcPr>
          <w:p w:rsidR="00005F81" w:rsidRPr="007A3D4B" w:rsidRDefault="00005F81" w:rsidP="00221DE8">
            <w:pPr>
              <w:spacing w:after="0" w:line="240" w:lineRule="auto"/>
              <w:rPr>
                <w:rFonts w:ascii="Times New Roman" w:eastAsia="Times New Roman" w:hAnsi="Times New Roman" w:cs="Times New Roman"/>
                <w:b/>
                <w:bCs/>
                <w:sz w:val="24"/>
                <w:szCs w:val="24"/>
              </w:rPr>
            </w:pPr>
          </w:p>
          <w:p w:rsidR="00005F81" w:rsidRPr="007A3D4B" w:rsidRDefault="00005F81" w:rsidP="00221DE8">
            <w:pPr>
              <w:spacing w:after="0" w:line="240" w:lineRule="auto"/>
              <w:rPr>
                <w:rFonts w:ascii="Times New Roman" w:eastAsia="Times New Roman" w:hAnsi="Times New Roman" w:cs="Times New Roman"/>
                <w:b/>
                <w:bCs/>
                <w:color w:val="FF0000"/>
                <w:sz w:val="24"/>
                <w:szCs w:val="24"/>
              </w:rPr>
            </w:pPr>
            <w:r w:rsidRPr="007A3D4B">
              <w:rPr>
                <w:rFonts w:ascii="Times New Roman" w:eastAsia="Times New Roman" w:hAnsi="Times New Roman" w:cs="Times New Roman"/>
                <w:b/>
                <w:bCs/>
                <w:sz w:val="28"/>
                <w:szCs w:val="28"/>
              </w:rPr>
              <w:t xml:space="preserve">Moodul </w:t>
            </w:r>
            <w:r w:rsidR="007D442C">
              <w:rPr>
                <w:rFonts w:ascii="Times New Roman" w:eastAsia="Times New Roman" w:hAnsi="Times New Roman" w:cs="Times New Roman"/>
                <w:b/>
                <w:bCs/>
                <w:sz w:val="28"/>
                <w:szCs w:val="28"/>
              </w:rPr>
              <w:t>3</w:t>
            </w:r>
            <w:r w:rsidRPr="007A3D4B">
              <w:rPr>
                <w:rFonts w:ascii="Times New Roman" w:eastAsia="Times New Roman" w:hAnsi="Times New Roman" w:cs="Times New Roman"/>
                <w:b/>
                <w:bCs/>
                <w:sz w:val="24"/>
                <w:szCs w:val="24"/>
              </w:rPr>
              <w:t xml:space="preserve">. </w:t>
            </w:r>
            <w:r w:rsidR="007D442C">
              <w:rPr>
                <w:rFonts w:ascii="Times New Roman" w:eastAsia="Times New Roman" w:hAnsi="Times New Roman" w:cs="Times New Roman"/>
                <w:b/>
                <w:bCs/>
                <w:color w:val="000000"/>
                <w:sz w:val="28"/>
                <w:szCs w:val="28"/>
              </w:rPr>
              <w:t>ELEKTRIPAIGALDUSTÖÖD 44</w:t>
            </w:r>
            <w:r>
              <w:rPr>
                <w:rFonts w:ascii="Times New Roman" w:eastAsia="Times New Roman" w:hAnsi="Times New Roman" w:cs="Times New Roman"/>
                <w:b/>
                <w:bCs/>
                <w:color w:val="000000"/>
                <w:sz w:val="28"/>
                <w:szCs w:val="28"/>
              </w:rPr>
              <w:t xml:space="preserve"> EKAP</w:t>
            </w:r>
          </w:p>
        </w:tc>
      </w:tr>
      <w:tr w:rsidR="00005F81" w:rsidRPr="007A3D4B" w:rsidTr="00221DE8">
        <w:trPr>
          <w:trHeight w:val="597"/>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Eesmärk: </w:t>
            </w:r>
            <w:r w:rsidRPr="00BD5C53">
              <w:rPr>
                <w:rFonts w:ascii="Times New Roman" w:hAnsi="Times New Roman" w:cs="Times New Roman"/>
                <w:sz w:val="24"/>
                <w:szCs w:val="24"/>
              </w:rPr>
              <w:t>Õpetusega taotletakse, et õpilane paigaldab nõuetekohaselt hoone elektripaigaldiste elektritarvikuid, -juhistikke ja -seadmeid ning kontrollib nende korrasolekut, järgides töötervishoiu-, tööohutus-, elektriohutus- ja keskkonnaohutusnõudeid. Õpilane kinnistab õpingutel omandatut praktikal ehitus-, remondi- või elektritöödega tegelevas ettevõttes</w:t>
            </w:r>
            <w:r>
              <w:rPr>
                <w:rFonts w:ascii="Times New Roman" w:hAnsi="Times New Roman" w:cs="Times New Roman"/>
                <w:sz w:val="24"/>
                <w:szCs w:val="24"/>
              </w:rPr>
              <w:t>.</w:t>
            </w:r>
          </w:p>
        </w:tc>
      </w:tr>
      <w:tr w:rsidR="00005F81" w:rsidRPr="007A3D4B" w:rsidTr="00221DE8">
        <w:trPr>
          <w:trHeight w:val="463"/>
        </w:trPr>
        <w:tc>
          <w:tcPr>
            <w:tcW w:w="10065" w:type="dxa"/>
            <w:gridSpan w:val="4"/>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 xml:space="preserve">Nõuded õpingute alustamiseks: </w:t>
            </w:r>
            <w:r w:rsidRPr="00BD5C53">
              <w:rPr>
                <w:rFonts w:ascii="Times New Roman" w:hAnsi="Times New Roman" w:cs="Times New Roman"/>
                <w:sz w:val="24"/>
                <w:szCs w:val="24"/>
              </w:rPr>
              <w:t>Läbitud on moodul „Sisetööde elektriku alusteadmised“, „Karjääri planeerimine ja ettevõtluse alused“</w:t>
            </w:r>
          </w:p>
        </w:tc>
      </w:tr>
      <w:tr w:rsidR="00005F81" w:rsidRPr="007A3D4B" w:rsidTr="00221DE8">
        <w:trPr>
          <w:trHeight w:val="468"/>
        </w:trPr>
        <w:tc>
          <w:tcPr>
            <w:tcW w:w="5812" w:type="dxa"/>
            <w:tcBorders>
              <w:top w:val="single" w:sz="4" w:space="0" w:color="auto"/>
              <w:left w:val="single" w:sz="4" w:space="0" w:color="auto"/>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8"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05F81" w:rsidRPr="007A3D4B" w:rsidTr="00221DE8">
        <w:trPr>
          <w:trHeight w:val="607"/>
        </w:trPr>
        <w:tc>
          <w:tcPr>
            <w:tcW w:w="5812" w:type="dxa"/>
            <w:tcBorders>
              <w:top w:val="nil"/>
              <w:left w:val="single" w:sz="4" w:space="0" w:color="auto"/>
              <w:bottom w:val="single" w:sz="4" w:space="0" w:color="auto"/>
              <w:right w:val="single" w:sz="4" w:space="0" w:color="auto"/>
            </w:tcBorders>
          </w:tcPr>
          <w:p w:rsidR="00005F81" w:rsidRPr="00BD5C53" w:rsidRDefault="00005F81" w:rsidP="00221DE8">
            <w:pPr>
              <w:spacing w:after="0"/>
              <w:rPr>
                <w:rFonts w:ascii="Times New Roman" w:hAnsi="Times New Roman" w:cs="Times New Roman"/>
                <w:sz w:val="24"/>
                <w:szCs w:val="24"/>
              </w:rPr>
            </w:pPr>
            <w:r w:rsidRPr="00BD5C53">
              <w:rPr>
                <w:rFonts w:ascii="Times New Roman" w:eastAsia="Times New Roman" w:hAnsi="Times New Roman" w:cs="Times New Roman"/>
                <w:color w:val="000000"/>
                <w:sz w:val="24"/>
                <w:szCs w:val="24"/>
              </w:rPr>
              <w:t xml:space="preserve">1. </w:t>
            </w:r>
            <w:r w:rsidRPr="00BD5C53">
              <w:rPr>
                <w:rFonts w:ascii="Times New Roman" w:hAnsi="Times New Roman" w:cs="Times New Roman"/>
                <w:sz w:val="24"/>
                <w:szCs w:val="24"/>
              </w:rPr>
              <w:t>Kavandab etteantud projektist lähtuvalt tööprotsessi, valib materjalid ja töövahendid hoone  elektripaigaldiste elektritarvikute, -juhistike ja -seadmete paigaldamiseks</w:t>
            </w:r>
          </w:p>
        </w:tc>
        <w:tc>
          <w:tcPr>
            <w:tcW w:w="1418"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r>
      <w:tr w:rsidR="00005F81" w:rsidRPr="007A3D4B" w:rsidTr="00221DE8">
        <w:trPr>
          <w:trHeight w:val="266"/>
        </w:trPr>
        <w:tc>
          <w:tcPr>
            <w:tcW w:w="5812" w:type="dxa"/>
            <w:tcBorders>
              <w:top w:val="nil"/>
              <w:left w:val="single" w:sz="4" w:space="0" w:color="auto"/>
              <w:bottom w:val="single" w:sz="4" w:space="0" w:color="auto"/>
              <w:right w:val="single" w:sz="4" w:space="0" w:color="auto"/>
            </w:tcBorders>
          </w:tcPr>
          <w:p w:rsidR="00005F81" w:rsidRPr="00BD5C53" w:rsidRDefault="00005F81" w:rsidP="00221DE8">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2. </w:t>
            </w:r>
            <w:r w:rsidRPr="00BD5C53">
              <w:rPr>
                <w:rFonts w:ascii="Times New Roman" w:hAnsi="Times New Roman" w:cs="Times New Roman"/>
                <w:sz w:val="24"/>
                <w:szCs w:val="24"/>
              </w:rPr>
              <w:t>Paigaldab töörühma liikmena elektrikaablid ja -seadmed erinevate konstruktsioonidega jaotuskeskustesse, järgides etteantud juhiseid  ja arvestades ehitusprojektis määratud paigaldusviisi</w:t>
            </w:r>
          </w:p>
        </w:tc>
        <w:tc>
          <w:tcPr>
            <w:tcW w:w="1418"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r>
      <w:tr w:rsidR="00005F81" w:rsidRPr="007A3D4B" w:rsidTr="00221DE8">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221DE8">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3. </w:t>
            </w:r>
            <w:r w:rsidRPr="00BD5C53">
              <w:rPr>
                <w:rFonts w:ascii="Times New Roman" w:hAnsi="Times New Roman" w:cs="Times New Roman"/>
                <w:sz w:val="24"/>
                <w:szCs w:val="24"/>
              </w:rPr>
              <w:t>Järgib elektripaigaldustöödel töötervishoiu-, tööohutus- ja elektriohutusnõudeid</w:t>
            </w:r>
          </w:p>
        </w:tc>
        <w:tc>
          <w:tcPr>
            <w:tcW w:w="1418"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r>
      <w:tr w:rsidR="00005F81" w:rsidRPr="007A3D4B" w:rsidTr="00221DE8">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221DE8">
            <w:pPr>
              <w:spacing w:after="0" w:line="240" w:lineRule="auto"/>
              <w:rPr>
                <w:rFonts w:ascii="Times New Roman" w:eastAsia="Times New Roman" w:hAnsi="Times New Roman" w:cs="Times New Roman"/>
                <w:color w:val="000000"/>
                <w:sz w:val="24"/>
                <w:szCs w:val="24"/>
              </w:rPr>
            </w:pPr>
            <w:r w:rsidRPr="00BD5C53">
              <w:rPr>
                <w:rFonts w:ascii="Times New Roman" w:hAnsi="Times New Roman" w:cs="Times New Roman"/>
                <w:sz w:val="24"/>
                <w:szCs w:val="24"/>
              </w:rPr>
              <w:t>4. Rakendab õppetöö käigus omandatut reaalses töökeskkonnas juhendaja juhendamisel hoone elektripaigaldustöödel</w:t>
            </w:r>
          </w:p>
        </w:tc>
        <w:tc>
          <w:tcPr>
            <w:tcW w:w="1418"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r>
      <w:tr w:rsidR="00005F81" w:rsidRPr="007A3D4B" w:rsidTr="00221DE8">
        <w:trPr>
          <w:trHeight w:val="553"/>
        </w:trPr>
        <w:tc>
          <w:tcPr>
            <w:tcW w:w="5812" w:type="dxa"/>
            <w:tcBorders>
              <w:top w:val="nil"/>
              <w:left w:val="single" w:sz="4" w:space="0" w:color="auto"/>
              <w:bottom w:val="single" w:sz="4" w:space="0" w:color="auto"/>
              <w:right w:val="single" w:sz="4" w:space="0" w:color="auto"/>
            </w:tcBorders>
          </w:tcPr>
          <w:p w:rsidR="00005F81" w:rsidRPr="00BD5C53" w:rsidRDefault="00005F81" w:rsidP="00221DE8">
            <w:pPr>
              <w:spacing w:after="0" w:line="240" w:lineRule="auto"/>
              <w:rPr>
                <w:rFonts w:ascii="Times New Roman" w:eastAsia="Times New Roman" w:hAnsi="Times New Roman" w:cs="Times New Roman"/>
                <w:color w:val="000000"/>
                <w:sz w:val="24"/>
                <w:szCs w:val="24"/>
              </w:rPr>
            </w:pPr>
            <w:r w:rsidRPr="00BD5C53">
              <w:rPr>
                <w:rFonts w:ascii="Times New Roman" w:eastAsia="Times New Roman" w:hAnsi="Times New Roman" w:cs="Times New Roman"/>
                <w:color w:val="000000"/>
                <w:sz w:val="24"/>
                <w:szCs w:val="24"/>
              </w:rPr>
              <w:t xml:space="preserve">5. </w:t>
            </w:r>
            <w:r w:rsidRPr="00BD5C53">
              <w:rPr>
                <w:rFonts w:ascii="Times New Roman" w:hAnsi="Times New Roman" w:cs="Times New Roman"/>
                <w:sz w:val="24"/>
                <w:szCs w:val="24"/>
              </w:rPr>
              <w:t>Analüüsib koos juhendajaga enda tegevust elektritarvikute, -juhistike  ja –seadmete paigaldamisel hoone siseruumidesse</w:t>
            </w:r>
          </w:p>
        </w:tc>
        <w:tc>
          <w:tcPr>
            <w:tcW w:w="1418"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275"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c>
          <w:tcPr>
            <w:tcW w:w="1560" w:type="dxa"/>
            <w:tcBorders>
              <w:top w:val="nil"/>
              <w:left w:val="nil"/>
              <w:bottom w:val="single" w:sz="4" w:space="0" w:color="auto"/>
              <w:right w:val="single" w:sz="4" w:space="0" w:color="auto"/>
            </w:tcBorders>
          </w:tcPr>
          <w:p w:rsidR="00005F81" w:rsidRPr="007A3D4B" w:rsidRDefault="00005F81" w:rsidP="00221DE8">
            <w:pPr>
              <w:spacing w:after="0" w:line="240" w:lineRule="auto"/>
              <w:rPr>
                <w:rFonts w:ascii="Times New Roman" w:eastAsia="Times New Roman" w:hAnsi="Times New Roman" w:cs="Times New Roman"/>
                <w:b/>
                <w:sz w:val="24"/>
                <w:szCs w:val="24"/>
              </w:rPr>
            </w:pPr>
          </w:p>
        </w:tc>
      </w:tr>
      <w:tr w:rsidR="00005F81" w:rsidRPr="007A3D4B" w:rsidTr="00221DE8">
        <w:trPr>
          <w:trHeight w:val="408"/>
        </w:trPr>
        <w:tc>
          <w:tcPr>
            <w:tcW w:w="10065" w:type="dxa"/>
            <w:gridSpan w:val="4"/>
            <w:tcBorders>
              <w:top w:val="single" w:sz="4" w:space="0" w:color="auto"/>
              <w:left w:val="single" w:sz="4" w:space="0" w:color="auto"/>
              <w:bottom w:val="single" w:sz="4" w:space="0" w:color="auto"/>
              <w:right w:val="single" w:sz="4" w:space="0" w:color="auto"/>
            </w:tcBorders>
            <w:noWrap/>
            <w:vAlign w:val="center"/>
          </w:tcPr>
          <w:p w:rsidR="00005F81" w:rsidRPr="007A3D4B" w:rsidRDefault="00005F81" w:rsidP="00221DE8">
            <w:pPr>
              <w:spacing w:after="0" w:line="240" w:lineRule="auto"/>
              <w:rPr>
                <w:rFonts w:ascii="Times New Roman" w:eastAsia="Times New Roman" w:hAnsi="Times New Roman" w:cs="Times New Roman"/>
                <w:b/>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suuline vestlus, praktika.</w:t>
            </w:r>
          </w:p>
        </w:tc>
      </w:tr>
      <w:tr w:rsidR="00005F81"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05F81" w:rsidRPr="00A21A5F" w:rsidRDefault="00005F81"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05F81" w:rsidRPr="007A3D4B" w:rsidRDefault="00005F81" w:rsidP="00221DE8">
            <w:pPr>
              <w:spacing w:after="0" w:line="240" w:lineRule="auto"/>
              <w:rPr>
                <w:rFonts w:ascii="Times New Roman" w:eastAsia="Times New Roman" w:hAnsi="Times New Roman" w:cs="Times New Roman"/>
                <w:b/>
                <w:bCs/>
                <w:sz w:val="24"/>
                <w:szCs w:val="24"/>
              </w:rPr>
            </w:pPr>
            <w:r w:rsidRPr="00A21A5F">
              <w:rPr>
                <w:rFonts w:ascii="Times New Roman" w:eastAsia="Times New Roman" w:hAnsi="Times New Roman" w:cs="Times New Roman"/>
                <w:bCs/>
                <w:sz w:val="24"/>
                <w:szCs w:val="24"/>
              </w:rPr>
              <w:t>Hinne on „arvestatud“, kui on saavutatud kõik õpiväljundid lävendi tasemel, sh täidetud iseseisvad tööd ja sooritatud</w:t>
            </w:r>
            <w:r>
              <w:rPr>
                <w:rFonts w:ascii="Times New Roman" w:eastAsia="Times New Roman" w:hAnsi="Times New Roman" w:cs="Times New Roman"/>
                <w:bCs/>
                <w:sz w:val="24"/>
                <w:szCs w:val="24"/>
              </w:rPr>
              <w:t xml:space="preserve"> ning kaitstud</w:t>
            </w:r>
            <w:r w:rsidRPr="00A21A5F">
              <w:rPr>
                <w:rFonts w:ascii="Times New Roman" w:eastAsia="Times New Roman" w:hAnsi="Times New Roman" w:cs="Times New Roman"/>
                <w:bCs/>
                <w:sz w:val="24"/>
                <w:szCs w:val="24"/>
              </w:rPr>
              <w:t xml:space="preserve"> praktika</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221DE8">
            <w:pPr>
              <w:spacing w:after="0" w:line="240" w:lineRule="auto"/>
              <w:rPr>
                <w:rFonts w:ascii="Times New Roman" w:eastAsia="Times New Roman" w:hAnsi="Times New Roman" w:cs="Times New Roman"/>
                <w:b/>
                <w:bCs/>
                <w:sz w:val="24"/>
                <w:szCs w:val="24"/>
              </w:rPr>
            </w:pPr>
          </w:p>
          <w:p w:rsidR="00095EDC" w:rsidRPr="00095EDC" w:rsidRDefault="007D442C" w:rsidP="00221D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Moodul 4.</w:t>
            </w:r>
            <w:r w:rsidR="00095EDC"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NÕRKVOOLUPAIGALDISTE EHITAMINE</w:t>
            </w:r>
            <w:r>
              <w:rPr>
                <w:b/>
              </w:rPr>
              <w:t xml:space="preserve"> </w:t>
            </w:r>
            <w:r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3 </w:t>
            </w:r>
            <w:r w:rsidR="00095EDC" w:rsidRPr="00095EDC">
              <w:rPr>
                <w:rFonts w:ascii="Times New Roman" w:eastAsia="Times New Roman" w:hAnsi="Times New Roman" w:cs="Times New Roman"/>
                <w:b/>
                <w:bCs/>
                <w:sz w:val="24"/>
                <w:szCs w:val="24"/>
              </w:rPr>
              <w:t xml:space="preserve"> EKAP</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7D442C">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 xml:space="preserve">Eesmärk: </w:t>
            </w:r>
            <w:r w:rsidR="007D442C" w:rsidRPr="00165CF0">
              <w:rPr>
                <w:rFonts w:ascii="Times New Roman" w:hAnsi="Times New Roman" w:cs="Times New Roman"/>
                <w:sz w:val="24"/>
                <w:szCs w:val="24"/>
              </w:rPr>
              <w:t>õpetusega taotletakse, et õpilane paigaldab juhendite alusel nõuetekohaselt nõrkvoolupaigaldiste kaableid ja seadmeid (side-, arvuti, antenni-, helindus- ja videosüsteemid ning läbipääsu kontrollimise ja teeninduse väljakutse süsteemid) vastavalt etteantud projektile, arvestades nõrkvoolupaigaldiste tööpõhimõtteid ning järgides tööohutus- ja elektriohutusnõudeid.</w:t>
            </w:r>
          </w:p>
        </w:tc>
      </w:tr>
      <w:tr w:rsidR="00095EDC" w:rsidRPr="007A3D4B" w:rsidTr="00095EDC">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095EDC" w:rsidRDefault="00095EDC" w:rsidP="00221DE8">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Nõuded õpingute alustamiseks: Läbitud on moodul „Sisetööde elektriku alusteadmised“, „Karjääri planeerimine ja ettevõtluse alused“</w:t>
            </w:r>
          </w:p>
        </w:tc>
      </w:tr>
      <w:tr w:rsidR="00095EDC" w:rsidRPr="007A3D4B" w:rsidTr="00E07E2B">
        <w:trPr>
          <w:trHeight w:val="394"/>
        </w:trPr>
        <w:tc>
          <w:tcPr>
            <w:tcW w:w="5812" w:type="dxa"/>
            <w:tcBorders>
              <w:top w:val="single" w:sz="4" w:space="0" w:color="auto"/>
              <w:left w:val="single" w:sz="4" w:space="0" w:color="auto"/>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8"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095EDC" w:rsidRPr="007A3D4B" w:rsidRDefault="00095EDC"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095EDC" w:rsidRPr="00550742" w:rsidTr="00E07E2B">
        <w:trPr>
          <w:trHeight w:val="711"/>
        </w:trPr>
        <w:tc>
          <w:tcPr>
            <w:tcW w:w="5812" w:type="dxa"/>
            <w:tcBorders>
              <w:top w:val="single" w:sz="4" w:space="0" w:color="auto"/>
              <w:left w:val="single" w:sz="4" w:space="0" w:color="auto"/>
              <w:bottom w:val="single" w:sz="4" w:space="0" w:color="auto"/>
              <w:right w:val="single" w:sz="4" w:space="0" w:color="auto"/>
            </w:tcBorders>
          </w:tcPr>
          <w:p w:rsidR="007D442C" w:rsidRPr="00165CF0" w:rsidRDefault="00095EDC" w:rsidP="007D442C">
            <w:pPr>
              <w:spacing w:after="0" w:line="240" w:lineRule="auto"/>
              <w:rPr>
                <w:rFonts w:ascii="Times New Roman" w:eastAsia="Times New Roman" w:hAnsi="Times New Roman" w:cs="Times New Roman"/>
                <w:color w:val="000000"/>
                <w:sz w:val="24"/>
                <w:szCs w:val="24"/>
              </w:rPr>
            </w:pPr>
            <w:r w:rsidRPr="00165CF0">
              <w:rPr>
                <w:rFonts w:ascii="Times New Roman" w:eastAsia="Times New Roman" w:hAnsi="Times New Roman" w:cs="Times New Roman"/>
                <w:color w:val="000000"/>
                <w:sz w:val="24"/>
                <w:szCs w:val="24"/>
              </w:rPr>
              <w:t xml:space="preserve">1. </w:t>
            </w:r>
            <w:r w:rsidR="007D442C" w:rsidRPr="00165CF0">
              <w:rPr>
                <w:rFonts w:ascii="Times New Roman" w:eastAsia="Times New Roman" w:hAnsi="Times New Roman" w:cs="Times New Roman"/>
                <w:color w:val="000000"/>
                <w:sz w:val="24"/>
                <w:szCs w:val="24"/>
              </w:rPr>
              <w:t>kavandab tööprotsessi nõrkvoolukaablite ja -seadmete paigaldamiseks, lähtudes etteantud tööülesandest</w:t>
            </w:r>
          </w:p>
          <w:p w:rsidR="00095EDC" w:rsidRPr="00165CF0" w:rsidRDefault="00095EDC" w:rsidP="007D442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E07E2B">
        <w:trPr>
          <w:trHeight w:val="705"/>
        </w:trPr>
        <w:tc>
          <w:tcPr>
            <w:tcW w:w="5812" w:type="dxa"/>
            <w:tcBorders>
              <w:top w:val="single" w:sz="4" w:space="0" w:color="auto"/>
              <w:left w:val="single" w:sz="4" w:space="0" w:color="auto"/>
              <w:bottom w:val="single" w:sz="4" w:space="0" w:color="auto"/>
              <w:right w:val="single" w:sz="4" w:space="0" w:color="auto"/>
            </w:tcBorders>
          </w:tcPr>
          <w:p w:rsidR="007D442C" w:rsidRPr="00165CF0" w:rsidRDefault="00095EDC" w:rsidP="007D442C">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 xml:space="preserve">2. </w:t>
            </w:r>
            <w:r w:rsidR="007D442C" w:rsidRPr="00165CF0">
              <w:rPr>
                <w:rFonts w:ascii="Times New Roman" w:eastAsia="Times New Roman" w:hAnsi="Times New Roman" w:cs="Times New Roman"/>
                <w:color w:val="000000"/>
                <w:sz w:val="24"/>
                <w:szCs w:val="24"/>
              </w:rPr>
              <w:t>mõistab nõrkvoolupaigaldiste tööpõhimõtteid ja seoseid füüsika seaduspärasustega</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E07E2B">
        <w:trPr>
          <w:trHeight w:val="901"/>
        </w:trPr>
        <w:tc>
          <w:tcPr>
            <w:tcW w:w="5812" w:type="dxa"/>
            <w:tcBorders>
              <w:top w:val="single" w:sz="4" w:space="0" w:color="auto"/>
              <w:left w:val="single" w:sz="4" w:space="0" w:color="auto"/>
              <w:bottom w:val="single" w:sz="4" w:space="0" w:color="auto"/>
              <w:right w:val="single" w:sz="4" w:space="0" w:color="auto"/>
            </w:tcBorders>
          </w:tcPr>
          <w:p w:rsidR="007D442C" w:rsidRPr="00165CF0" w:rsidRDefault="00095EDC" w:rsidP="007D442C">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lastRenderedPageBreak/>
              <w:t xml:space="preserve">3. </w:t>
            </w:r>
            <w:r w:rsidR="007D442C" w:rsidRPr="00165CF0">
              <w:rPr>
                <w:rFonts w:ascii="Times New Roman" w:eastAsia="Times New Roman" w:hAnsi="Times New Roman" w:cs="Times New Roman"/>
                <w:color w:val="000000"/>
                <w:sz w:val="24"/>
                <w:szCs w:val="24"/>
              </w:rPr>
              <w:t>paigaldab ja ühendab juhendite alusel nõuetekohaselt nõrkvoolupaigaldiste kaablid ja seadmed (v.a ATS ja valvesignalisatsioon), lähtudes etteantud tööülesandest</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E07E2B">
        <w:trPr>
          <w:trHeight w:val="611"/>
        </w:trPr>
        <w:tc>
          <w:tcPr>
            <w:tcW w:w="5812" w:type="dxa"/>
            <w:tcBorders>
              <w:top w:val="single" w:sz="4" w:space="0" w:color="auto"/>
              <w:left w:val="single" w:sz="4" w:space="0" w:color="auto"/>
              <w:bottom w:val="single" w:sz="4" w:space="0" w:color="auto"/>
              <w:right w:val="single" w:sz="4" w:space="0" w:color="auto"/>
            </w:tcBorders>
          </w:tcPr>
          <w:p w:rsidR="007D442C" w:rsidRPr="00165CF0" w:rsidRDefault="00095EDC" w:rsidP="007D442C">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4</w:t>
            </w:r>
            <w:r w:rsidR="007D442C" w:rsidRPr="007D442C">
              <w:rPr>
                <w:rFonts w:ascii="Times New Roman" w:eastAsia="Times New Roman" w:hAnsi="Times New Roman" w:cs="Times New Roman"/>
                <w:color w:val="000000"/>
                <w:sz w:val="24"/>
                <w:szCs w:val="24"/>
              </w:rPr>
              <w:t>.</w:t>
            </w:r>
            <w:r w:rsidR="007D442C" w:rsidRPr="00165CF0">
              <w:rPr>
                <w:rFonts w:ascii="Times New Roman" w:eastAsia="Times New Roman" w:hAnsi="Times New Roman" w:cs="Times New Roman"/>
                <w:color w:val="000000"/>
                <w:sz w:val="24"/>
                <w:szCs w:val="24"/>
              </w:rPr>
              <w:t xml:space="preserve"> kasutab dokumentide koostamisel ja suhtlemisel erialast terminoloogiat õppe- ja inglise keeles</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E07E2B">
        <w:trPr>
          <w:trHeight w:val="611"/>
        </w:trPr>
        <w:tc>
          <w:tcPr>
            <w:tcW w:w="5812" w:type="dxa"/>
            <w:tcBorders>
              <w:top w:val="single" w:sz="4" w:space="0" w:color="auto"/>
              <w:left w:val="single" w:sz="4" w:space="0" w:color="auto"/>
              <w:bottom w:val="single" w:sz="4" w:space="0" w:color="auto"/>
              <w:right w:val="single" w:sz="4" w:space="0" w:color="auto"/>
            </w:tcBorders>
          </w:tcPr>
          <w:p w:rsidR="007D442C" w:rsidRPr="00165CF0" w:rsidRDefault="00095EDC" w:rsidP="007D442C">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 xml:space="preserve">5. </w:t>
            </w:r>
            <w:r w:rsidR="007D442C" w:rsidRPr="00165CF0">
              <w:rPr>
                <w:rFonts w:ascii="Times New Roman" w:eastAsia="Times New Roman" w:hAnsi="Times New Roman" w:cs="Times New Roman"/>
                <w:color w:val="000000"/>
                <w:sz w:val="24"/>
                <w:szCs w:val="24"/>
              </w:rPr>
              <w:t>järgib tööde teostamisel tööohutus- ja elektriohutus- ning keskkonnaohutusnõuded</w:t>
            </w:r>
          </w:p>
          <w:p w:rsidR="00095EDC" w:rsidRPr="00550742" w:rsidRDefault="00095EDC" w:rsidP="007D442C">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550742" w:rsidTr="00E07E2B">
        <w:trPr>
          <w:trHeight w:val="611"/>
        </w:trPr>
        <w:tc>
          <w:tcPr>
            <w:tcW w:w="5812" w:type="dxa"/>
            <w:tcBorders>
              <w:top w:val="single" w:sz="4" w:space="0" w:color="auto"/>
              <w:left w:val="single" w:sz="4" w:space="0" w:color="auto"/>
              <w:bottom w:val="single" w:sz="4" w:space="0" w:color="auto"/>
              <w:right w:val="single" w:sz="4" w:space="0" w:color="auto"/>
            </w:tcBorders>
          </w:tcPr>
          <w:p w:rsidR="00095EDC" w:rsidRPr="00550742" w:rsidRDefault="00095EDC" w:rsidP="007D442C">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r w:rsidR="007D442C" w:rsidRPr="00165CF0">
              <w:rPr>
                <w:rFonts w:ascii="Times New Roman" w:eastAsia="Times New Roman" w:hAnsi="Times New Roman" w:cs="Times New Roman"/>
                <w:color w:val="000000"/>
                <w:sz w:val="24"/>
                <w:szCs w:val="24"/>
              </w:rPr>
              <w:t>analüüsib enda toimetulekut erinevate tööülesannetega nõrkvoolupaigaldiste ehitamisel</w:t>
            </w:r>
          </w:p>
        </w:tc>
        <w:tc>
          <w:tcPr>
            <w:tcW w:w="1418"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95EDC" w:rsidRPr="00550742" w:rsidRDefault="00095EDC" w:rsidP="00221DE8">
            <w:pPr>
              <w:spacing w:after="0" w:line="240" w:lineRule="auto"/>
              <w:rPr>
                <w:rFonts w:ascii="Times New Roman" w:eastAsia="Times New Roman" w:hAnsi="Times New Roman" w:cs="Times New Roman"/>
                <w:sz w:val="24"/>
                <w:szCs w:val="24"/>
              </w:rPr>
            </w:pPr>
          </w:p>
        </w:tc>
      </w:tr>
      <w:tr w:rsidR="00095EDC" w:rsidRPr="007A3D4B" w:rsidTr="00221DE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095EDC" w:rsidRPr="007A3D4B" w:rsidRDefault="00095EDC"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095EDC"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095EDC" w:rsidRPr="00A21A5F" w:rsidRDefault="00095EDC"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095EDC" w:rsidRPr="007A3D4B" w:rsidRDefault="00095EDC" w:rsidP="00221DE8">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lävendi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r w:rsidR="00E07E2B"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E07E2B" w:rsidRPr="00095EDC" w:rsidRDefault="00E07E2B" w:rsidP="00221DE8">
            <w:pPr>
              <w:spacing w:after="0" w:line="240" w:lineRule="auto"/>
              <w:rPr>
                <w:rFonts w:ascii="Times New Roman" w:eastAsia="Times New Roman" w:hAnsi="Times New Roman" w:cs="Times New Roman"/>
                <w:b/>
                <w:bCs/>
                <w:sz w:val="24"/>
                <w:szCs w:val="24"/>
              </w:rPr>
            </w:pPr>
          </w:p>
          <w:p w:rsidR="00E07E2B" w:rsidRPr="00095EDC" w:rsidRDefault="00221DE8" w:rsidP="00E07E2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Moodul 5</w:t>
            </w:r>
            <w:r w:rsidR="00E07E2B">
              <w:rPr>
                <w:rFonts w:ascii="Times New Roman" w:eastAsia="Times New Roman" w:hAnsi="Times New Roman" w:cs="Times New Roman"/>
                <w:b/>
                <w:bCs/>
                <w:sz w:val="24"/>
                <w:szCs w:val="24"/>
              </w:rPr>
              <w:t>.</w:t>
            </w:r>
            <w:r w:rsidR="00E07E2B" w:rsidRPr="00095EDC">
              <w:rPr>
                <w:rFonts w:ascii="Times New Roman" w:eastAsia="Times New Roman" w:hAnsi="Times New Roman" w:cs="Times New Roman"/>
                <w:b/>
                <w:bCs/>
                <w:sz w:val="24"/>
                <w:szCs w:val="24"/>
              </w:rPr>
              <w:t xml:space="preserve"> </w:t>
            </w:r>
            <w:r w:rsidR="00E07E2B">
              <w:rPr>
                <w:rFonts w:ascii="Times New Roman" w:eastAsia="Times New Roman" w:hAnsi="Times New Roman" w:cs="Times New Roman"/>
                <w:b/>
                <w:bCs/>
                <w:sz w:val="24"/>
                <w:szCs w:val="24"/>
              </w:rPr>
              <w:t>ELEKTRIMOOTORID JA AJAMID</w:t>
            </w:r>
            <w:r w:rsidR="00E07E2B">
              <w:rPr>
                <w:b/>
              </w:rPr>
              <w:t xml:space="preserve"> </w:t>
            </w:r>
            <w:r w:rsidR="00E07E2B" w:rsidRPr="00095EDC">
              <w:rPr>
                <w:rFonts w:ascii="Times New Roman" w:eastAsia="Times New Roman" w:hAnsi="Times New Roman" w:cs="Times New Roman"/>
                <w:b/>
                <w:bCs/>
                <w:sz w:val="24"/>
                <w:szCs w:val="24"/>
              </w:rPr>
              <w:t xml:space="preserve"> </w:t>
            </w:r>
            <w:r w:rsidR="00E07E2B">
              <w:rPr>
                <w:rFonts w:ascii="Times New Roman" w:eastAsia="Times New Roman" w:hAnsi="Times New Roman" w:cs="Times New Roman"/>
                <w:b/>
                <w:bCs/>
                <w:sz w:val="24"/>
                <w:szCs w:val="24"/>
              </w:rPr>
              <w:t xml:space="preserve">6 </w:t>
            </w:r>
            <w:r w:rsidR="00E07E2B" w:rsidRPr="00095EDC">
              <w:rPr>
                <w:rFonts w:ascii="Times New Roman" w:eastAsia="Times New Roman" w:hAnsi="Times New Roman" w:cs="Times New Roman"/>
                <w:b/>
                <w:bCs/>
                <w:sz w:val="24"/>
                <w:szCs w:val="24"/>
              </w:rPr>
              <w:t xml:space="preserve"> EKAP</w:t>
            </w:r>
          </w:p>
        </w:tc>
      </w:tr>
      <w:tr w:rsidR="00E07E2B"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E07E2B" w:rsidRPr="00095EDC" w:rsidRDefault="00E07E2B" w:rsidP="00221DE8">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Eesmärk</w:t>
            </w:r>
            <w:r w:rsidRPr="00E07E2B">
              <w:rPr>
                <w:rFonts w:ascii="Times New Roman" w:eastAsia="Times New Roman" w:hAnsi="Times New Roman" w:cs="Times New Roman"/>
                <w:color w:val="000000"/>
                <w:sz w:val="24"/>
                <w:szCs w:val="24"/>
              </w:rPr>
              <w:t>: õpetusega taotletakse, et õpilane käivitab, reguleerib ja hooldab alalisvoolu-, vahelduvvoolumootoreid (asünkroon- ja sünkroonmootor) ja elektriajameid, arvestades nende tööpõhimõtteid ja järgides tööohutus-, elektriohutus- ja keskkonnaohutusnõudeid</w:t>
            </w:r>
          </w:p>
        </w:tc>
      </w:tr>
      <w:tr w:rsidR="00E07E2B"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E07E2B" w:rsidRPr="00095EDC" w:rsidRDefault="00E07E2B" w:rsidP="00221DE8">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Nõuded õpingute alustamiseks: Läbitud on moodul „Sisetööde elektriku alusteadmised“, „Karjääri planeerimine ja ettevõtluse alused“</w:t>
            </w:r>
          </w:p>
        </w:tc>
      </w:tr>
      <w:tr w:rsidR="00E07E2B" w:rsidRPr="007A3D4B" w:rsidTr="00221DE8">
        <w:trPr>
          <w:trHeight w:val="394"/>
        </w:trPr>
        <w:tc>
          <w:tcPr>
            <w:tcW w:w="5812" w:type="dxa"/>
            <w:tcBorders>
              <w:top w:val="single" w:sz="4" w:space="0" w:color="auto"/>
              <w:left w:val="single" w:sz="4" w:space="0" w:color="auto"/>
              <w:bottom w:val="single" w:sz="4" w:space="0" w:color="auto"/>
              <w:right w:val="single" w:sz="4" w:space="0" w:color="auto"/>
            </w:tcBorders>
          </w:tcPr>
          <w:p w:rsidR="00E07E2B" w:rsidRPr="007A3D4B" w:rsidRDefault="00E07E2B"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8" w:type="dxa"/>
            <w:tcBorders>
              <w:top w:val="single" w:sz="4" w:space="0" w:color="auto"/>
              <w:left w:val="nil"/>
              <w:bottom w:val="single" w:sz="4" w:space="0" w:color="auto"/>
              <w:right w:val="single" w:sz="4" w:space="0" w:color="auto"/>
            </w:tcBorders>
          </w:tcPr>
          <w:p w:rsidR="00E07E2B" w:rsidRPr="007A3D4B" w:rsidRDefault="00E07E2B"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E07E2B" w:rsidRPr="007A3D4B" w:rsidRDefault="00E07E2B"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E07E2B" w:rsidRPr="007A3D4B" w:rsidRDefault="00E07E2B"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E07E2B" w:rsidRPr="00550742" w:rsidTr="00221DE8">
        <w:trPr>
          <w:trHeight w:val="711"/>
        </w:trPr>
        <w:tc>
          <w:tcPr>
            <w:tcW w:w="5812" w:type="dxa"/>
            <w:tcBorders>
              <w:top w:val="single" w:sz="4" w:space="0" w:color="auto"/>
              <w:left w:val="single" w:sz="4" w:space="0" w:color="auto"/>
              <w:bottom w:val="single" w:sz="4" w:space="0" w:color="auto"/>
              <w:right w:val="single" w:sz="4" w:space="0" w:color="auto"/>
            </w:tcBorders>
          </w:tcPr>
          <w:p w:rsidR="00E07E2B" w:rsidRDefault="00E07E2B" w:rsidP="00221DE8">
            <w:pPr>
              <w:spacing w:after="0" w:line="240" w:lineRule="auto"/>
            </w:pPr>
            <w:r w:rsidRPr="00E07E2B">
              <w:rPr>
                <w:rFonts w:ascii="Times New Roman" w:eastAsia="Times New Roman" w:hAnsi="Times New Roman" w:cs="Times New Roman"/>
                <w:color w:val="000000"/>
                <w:sz w:val="24"/>
                <w:szCs w:val="24"/>
              </w:rPr>
              <w:t>1. kavandab tööprotsessi, valib töövahendid ja vajalikud materjalid elektrimootorite ja -ajamitega seotud paigaldiste käitamiseks töölõigu piires, lähtudes etteantud tööülesandest</w:t>
            </w:r>
          </w:p>
          <w:p w:rsidR="00E07E2B" w:rsidRPr="00E07E2B" w:rsidRDefault="00E07E2B" w:rsidP="00221DE8">
            <w:pPr>
              <w:spacing w:after="0" w:line="240" w:lineRule="auto"/>
            </w:pPr>
          </w:p>
        </w:tc>
        <w:tc>
          <w:tcPr>
            <w:tcW w:w="1418"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E07E2B" w:rsidRPr="00550742" w:rsidTr="00221DE8">
        <w:trPr>
          <w:trHeight w:val="705"/>
        </w:trPr>
        <w:tc>
          <w:tcPr>
            <w:tcW w:w="5812" w:type="dxa"/>
            <w:tcBorders>
              <w:top w:val="single" w:sz="4" w:space="0" w:color="auto"/>
              <w:left w:val="single" w:sz="4" w:space="0" w:color="auto"/>
              <w:bottom w:val="single" w:sz="4" w:space="0" w:color="auto"/>
              <w:right w:val="single" w:sz="4" w:space="0" w:color="auto"/>
            </w:tcBorders>
          </w:tcPr>
          <w:p w:rsidR="00E07E2B" w:rsidRPr="00E07E2B" w:rsidRDefault="00E07E2B" w:rsidP="00221DE8">
            <w:pPr>
              <w:spacing w:after="0" w:line="240" w:lineRule="auto"/>
            </w:pPr>
            <w:r w:rsidRPr="00E07E2B">
              <w:rPr>
                <w:rFonts w:ascii="Times New Roman" w:eastAsia="Times New Roman" w:hAnsi="Times New Roman" w:cs="Times New Roman"/>
                <w:color w:val="000000"/>
                <w:sz w:val="24"/>
                <w:szCs w:val="24"/>
              </w:rPr>
              <w:t xml:space="preserve">2. </w:t>
            </w:r>
            <w:r w:rsidR="00221DE8">
              <w:rPr>
                <w:rFonts w:ascii="Times New Roman" w:eastAsia="Times New Roman" w:hAnsi="Times New Roman" w:cs="Times New Roman"/>
                <w:color w:val="000000"/>
                <w:sz w:val="24"/>
                <w:szCs w:val="24"/>
              </w:rPr>
              <w:t>r</w:t>
            </w:r>
            <w:r w:rsidRPr="00E07E2B">
              <w:rPr>
                <w:rFonts w:ascii="Times New Roman" w:eastAsia="Times New Roman" w:hAnsi="Times New Roman" w:cs="Times New Roman"/>
                <w:color w:val="000000"/>
                <w:sz w:val="24"/>
                <w:szCs w:val="24"/>
              </w:rPr>
              <w:t>akendab tööle elektrimootori koos erinevate reguleerimis- ja käivitusseadmetega vastavalt etteantud tööülesandele</w:t>
            </w:r>
          </w:p>
          <w:p w:rsidR="00E07E2B" w:rsidRPr="00550742" w:rsidRDefault="00E07E2B" w:rsidP="00221DE8">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E07E2B" w:rsidRPr="00550742" w:rsidTr="00221DE8">
        <w:trPr>
          <w:trHeight w:val="901"/>
        </w:trPr>
        <w:tc>
          <w:tcPr>
            <w:tcW w:w="5812" w:type="dxa"/>
            <w:tcBorders>
              <w:top w:val="single" w:sz="4" w:space="0" w:color="auto"/>
              <w:left w:val="single" w:sz="4" w:space="0" w:color="auto"/>
              <w:bottom w:val="single" w:sz="4" w:space="0" w:color="auto"/>
              <w:right w:val="single" w:sz="4" w:space="0" w:color="auto"/>
            </w:tcBorders>
          </w:tcPr>
          <w:p w:rsidR="00E07E2B" w:rsidRPr="00165CF0" w:rsidRDefault="00E07E2B" w:rsidP="00221DE8">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 xml:space="preserve">3. </w:t>
            </w:r>
            <w:r w:rsidRPr="00E07E2B">
              <w:rPr>
                <w:rFonts w:ascii="Times New Roman" w:eastAsia="Times New Roman" w:hAnsi="Times New Roman" w:cs="Times New Roman"/>
                <w:color w:val="000000"/>
                <w:sz w:val="24"/>
                <w:szCs w:val="24"/>
              </w:rPr>
              <w:t xml:space="preserve">kontrollib elektrimootoreid visuaalse vaatluse teel ja hooldab neid vastavalt etteantud </w:t>
            </w:r>
            <w:proofErr w:type="spellStart"/>
            <w:r w:rsidRPr="00E07E2B">
              <w:rPr>
                <w:rFonts w:ascii="Times New Roman" w:eastAsia="Times New Roman" w:hAnsi="Times New Roman" w:cs="Times New Roman"/>
                <w:color w:val="000000"/>
                <w:sz w:val="24"/>
                <w:szCs w:val="24"/>
              </w:rPr>
              <w:t>käidukaval</w:t>
            </w:r>
            <w:r>
              <w:rPr>
                <w:rFonts w:ascii="Times New Roman" w:eastAsia="Times New Roman" w:hAnsi="Times New Roman" w:cs="Times New Roman"/>
                <w:color w:val="000000"/>
                <w:sz w:val="24"/>
                <w:szCs w:val="24"/>
              </w:rPr>
              <w:t>e</w:t>
            </w:r>
            <w:proofErr w:type="spellEnd"/>
          </w:p>
          <w:p w:rsidR="00E07E2B" w:rsidRPr="00550742" w:rsidRDefault="00E07E2B" w:rsidP="00221DE8">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E07E2B" w:rsidRPr="00550742" w:rsidTr="00221DE8">
        <w:trPr>
          <w:trHeight w:val="611"/>
        </w:trPr>
        <w:tc>
          <w:tcPr>
            <w:tcW w:w="5812" w:type="dxa"/>
            <w:tcBorders>
              <w:top w:val="single" w:sz="4" w:space="0" w:color="auto"/>
              <w:left w:val="single" w:sz="4" w:space="0" w:color="auto"/>
              <w:bottom w:val="single" w:sz="4" w:space="0" w:color="auto"/>
              <w:right w:val="single" w:sz="4" w:space="0" w:color="auto"/>
            </w:tcBorders>
          </w:tcPr>
          <w:p w:rsidR="00E07E2B" w:rsidRPr="00165CF0" w:rsidRDefault="00E07E2B" w:rsidP="00221DE8">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4.</w:t>
            </w:r>
            <w:r w:rsidRPr="00165CF0">
              <w:rPr>
                <w:rFonts w:ascii="Times New Roman" w:eastAsia="Times New Roman" w:hAnsi="Times New Roman" w:cs="Times New Roman"/>
                <w:color w:val="000000"/>
                <w:sz w:val="24"/>
                <w:szCs w:val="24"/>
              </w:rPr>
              <w:t xml:space="preserve"> </w:t>
            </w:r>
            <w:r w:rsidRPr="00E07E2B">
              <w:rPr>
                <w:rFonts w:ascii="Times New Roman" w:eastAsia="Times New Roman" w:hAnsi="Times New Roman" w:cs="Times New Roman"/>
                <w:color w:val="000000"/>
                <w:sz w:val="24"/>
                <w:szCs w:val="24"/>
              </w:rPr>
              <w:t>reguleerib sagedusmuunduriga, sujuvkäivitiga ja tähtkolmnurklülitusega elektriajameid vastavalt etteantud tööülesandel</w:t>
            </w:r>
            <w:r>
              <w:rPr>
                <w:rFonts w:ascii="Times New Roman" w:eastAsia="Times New Roman" w:hAnsi="Times New Roman" w:cs="Times New Roman"/>
                <w:color w:val="000000"/>
                <w:sz w:val="24"/>
                <w:szCs w:val="24"/>
              </w:rPr>
              <w:t>e</w:t>
            </w:r>
          </w:p>
          <w:p w:rsidR="00E07E2B" w:rsidRPr="00550742" w:rsidRDefault="00E07E2B" w:rsidP="00221DE8">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E07E2B" w:rsidRPr="00550742" w:rsidTr="00221DE8">
        <w:trPr>
          <w:trHeight w:val="611"/>
        </w:trPr>
        <w:tc>
          <w:tcPr>
            <w:tcW w:w="5812" w:type="dxa"/>
            <w:tcBorders>
              <w:top w:val="single" w:sz="4" w:space="0" w:color="auto"/>
              <w:left w:val="single" w:sz="4" w:space="0" w:color="auto"/>
              <w:bottom w:val="single" w:sz="4" w:space="0" w:color="auto"/>
              <w:right w:val="single" w:sz="4" w:space="0" w:color="auto"/>
            </w:tcBorders>
          </w:tcPr>
          <w:p w:rsidR="00E07E2B" w:rsidRPr="00165CF0" w:rsidRDefault="00E07E2B" w:rsidP="00221DE8">
            <w:pPr>
              <w:spacing w:after="0" w:line="240" w:lineRule="auto"/>
              <w:rPr>
                <w:rFonts w:ascii="Times New Roman" w:eastAsia="Times New Roman" w:hAnsi="Times New Roman" w:cs="Times New Roman"/>
                <w:color w:val="000000"/>
                <w:sz w:val="24"/>
                <w:szCs w:val="24"/>
              </w:rPr>
            </w:pPr>
            <w:r w:rsidRPr="007D442C">
              <w:rPr>
                <w:rFonts w:ascii="Times New Roman" w:eastAsia="Times New Roman" w:hAnsi="Times New Roman" w:cs="Times New Roman"/>
                <w:color w:val="000000"/>
                <w:sz w:val="24"/>
                <w:szCs w:val="24"/>
              </w:rPr>
              <w:t xml:space="preserve">5. </w:t>
            </w:r>
            <w:r w:rsidRPr="00165CF0">
              <w:rPr>
                <w:rFonts w:ascii="Times New Roman" w:eastAsia="Times New Roman" w:hAnsi="Times New Roman" w:cs="Times New Roman"/>
                <w:color w:val="000000"/>
                <w:sz w:val="24"/>
                <w:szCs w:val="24"/>
              </w:rPr>
              <w:t>järgib tööde teostamisel tööohutus- ja elektriohutus- ning keskkonnaohutusnõuded</w:t>
            </w:r>
          </w:p>
          <w:p w:rsidR="00E07E2B" w:rsidRPr="00550742" w:rsidRDefault="00E07E2B" w:rsidP="00221DE8">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E07E2B" w:rsidRPr="00550742" w:rsidTr="00221DE8">
        <w:trPr>
          <w:trHeight w:val="611"/>
        </w:trPr>
        <w:tc>
          <w:tcPr>
            <w:tcW w:w="5812"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color w:val="000000"/>
                <w:sz w:val="24"/>
                <w:szCs w:val="24"/>
              </w:rPr>
            </w:pPr>
            <w:r w:rsidRPr="00550742">
              <w:rPr>
                <w:rFonts w:ascii="Times New Roman" w:eastAsia="Times New Roman" w:hAnsi="Times New Roman" w:cs="Times New Roman"/>
                <w:color w:val="000000"/>
                <w:sz w:val="24"/>
                <w:szCs w:val="24"/>
              </w:rPr>
              <w:t xml:space="preserve">6. </w:t>
            </w:r>
            <w:r w:rsidRPr="00165CF0">
              <w:rPr>
                <w:rFonts w:ascii="Times New Roman" w:eastAsia="Times New Roman" w:hAnsi="Times New Roman" w:cs="Times New Roman"/>
                <w:color w:val="000000"/>
                <w:sz w:val="24"/>
                <w:szCs w:val="24"/>
              </w:rPr>
              <w:t xml:space="preserve">analüüsib </w:t>
            </w:r>
            <w:r w:rsidRPr="00E07E2B">
              <w:rPr>
                <w:rFonts w:ascii="Times New Roman" w:eastAsia="Times New Roman" w:hAnsi="Times New Roman" w:cs="Times New Roman"/>
                <w:color w:val="000000"/>
                <w:sz w:val="24"/>
                <w:szCs w:val="24"/>
              </w:rPr>
              <w:t>koos juhendajaga oma toimetulekut erinevate tööülesannetega elektrimootorite käivitamisel, reguleerimisel ja hooldamisel</w:t>
            </w:r>
          </w:p>
        </w:tc>
        <w:tc>
          <w:tcPr>
            <w:tcW w:w="1418"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07E2B" w:rsidRPr="00550742" w:rsidRDefault="00E07E2B" w:rsidP="00221DE8">
            <w:pPr>
              <w:spacing w:after="0" w:line="240" w:lineRule="auto"/>
              <w:rPr>
                <w:rFonts w:ascii="Times New Roman" w:eastAsia="Times New Roman" w:hAnsi="Times New Roman" w:cs="Times New Roman"/>
                <w:sz w:val="24"/>
                <w:szCs w:val="24"/>
              </w:rPr>
            </w:pPr>
          </w:p>
        </w:tc>
      </w:tr>
      <w:tr w:rsidR="00221DE8" w:rsidRPr="007A3D4B" w:rsidTr="00221DE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221DE8" w:rsidRPr="007A3D4B" w:rsidRDefault="00221DE8"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221DE8"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221DE8" w:rsidRPr="00A21A5F" w:rsidRDefault="00221DE8"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221DE8" w:rsidRPr="007A3D4B" w:rsidRDefault="00221DE8" w:rsidP="00221DE8">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lastRenderedPageBreak/>
              <w:t xml:space="preserve">Hinne on „arvestatud“, kui on saavutatud kõik õpiväljundid </w:t>
            </w:r>
            <w:proofErr w:type="spellStart"/>
            <w:r w:rsidRPr="00A21A5F">
              <w:rPr>
                <w:rFonts w:ascii="Times New Roman" w:eastAsia="Times New Roman" w:hAnsi="Times New Roman" w:cs="Times New Roman"/>
                <w:bCs/>
                <w:sz w:val="24"/>
                <w:szCs w:val="24"/>
              </w:rPr>
              <w:t>lävendi</w:t>
            </w:r>
            <w:proofErr w:type="spellEnd"/>
            <w:r w:rsidRPr="00A21A5F">
              <w:rPr>
                <w:rFonts w:ascii="Times New Roman" w:eastAsia="Times New Roman" w:hAnsi="Times New Roman" w:cs="Times New Roman"/>
                <w:bCs/>
                <w:sz w:val="24"/>
                <w:szCs w:val="24"/>
              </w:rPr>
              <w:t xml:space="preserve">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r w:rsidR="00221DE8"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221DE8" w:rsidRPr="00095EDC" w:rsidRDefault="00221DE8" w:rsidP="00221DE8">
            <w:pPr>
              <w:spacing w:after="0" w:line="240" w:lineRule="auto"/>
              <w:rPr>
                <w:rFonts w:ascii="Times New Roman" w:eastAsia="Times New Roman" w:hAnsi="Times New Roman" w:cs="Times New Roman"/>
                <w:b/>
                <w:bCs/>
                <w:sz w:val="24"/>
                <w:szCs w:val="24"/>
              </w:rPr>
            </w:pPr>
          </w:p>
          <w:p w:rsidR="00221DE8" w:rsidRPr="00095EDC" w:rsidRDefault="00221DE8" w:rsidP="00221D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Moodul 6.</w:t>
            </w:r>
            <w:r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ERIALANE VÕÕRKEEL</w:t>
            </w:r>
            <w:r>
              <w:rPr>
                <w:b/>
              </w:rPr>
              <w:t xml:space="preserve"> </w:t>
            </w:r>
            <w:r w:rsidRPr="00095ED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4 </w:t>
            </w:r>
            <w:r w:rsidRPr="00095EDC">
              <w:rPr>
                <w:rFonts w:ascii="Times New Roman" w:eastAsia="Times New Roman" w:hAnsi="Times New Roman" w:cs="Times New Roman"/>
                <w:b/>
                <w:bCs/>
                <w:sz w:val="24"/>
                <w:szCs w:val="24"/>
              </w:rPr>
              <w:t xml:space="preserve"> EKAP</w:t>
            </w:r>
          </w:p>
        </w:tc>
      </w:tr>
      <w:tr w:rsidR="00221DE8"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221DE8" w:rsidRPr="00095EDC" w:rsidRDefault="00221DE8" w:rsidP="00221DE8">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Eesmärk</w:t>
            </w:r>
            <w:r w:rsidRPr="00E07E2B">
              <w:rPr>
                <w:rFonts w:ascii="Times New Roman" w:eastAsia="Times New Roman" w:hAnsi="Times New Roman" w:cs="Times New Roman"/>
                <w:color w:val="000000"/>
                <w:sz w:val="24"/>
                <w:szCs w:val="24"/>
              </w:rPr>
              <w:t xml:space="preserve">: </w:t>
            </w:r>
            <w:r w:rsidRPr="00221DE8">
              <w:rPr>
                <w:rFonts w:ascii="Times New Roman" w:eastAsia="Times New Roman" w:hAnsi="Times New Roman" w:cs="Times New Roman"/>
                <w:color w:val="000000"/>
                <w:sz w:val="24"/>
                <w:szCs w:val="24"/>
              </w:rPr>
              <w:t>õpetusega taotletakse, et õpilane saavutab  keeleoskuse taseme, mis võimaldab keelekeskkonnas iseseisvalt ja enesekindlalt hakkama saada</w:t>
            </w:r>
          </w:p>
        </w:tc>
      </w:tr>
      <w:tr w:rsidR="00221DE8"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221DE8" w:rsidRPr="00095EDC" w:rsidRDefault="00221DE8" w:rsidP="00221DE8">
            <w:pPr>
              <w:spacing w:after="0" w:line="240" w:lineRule="auto"/>
              <w:rPr>
                <w:rFonts w:ascii="Times New Roman" w:eastAsia="Times New Roman" w:hAnsi="Times New Roman" w:cs="Times New Roman"/>
                <w:b/>
                <w:bCs/>
                <w:sz w:val="24"/>
                <w:szCs w:val="24"/>
              </w:rPr>
            </w:pPr>
            <w:r w:rsidRPr="00095EDC">
              <w:rPr>
                <w:rFonts w:ascii="Times New Roman" w:eastAsia="Times New Roman" w:hAnsi="Times New Roman" w:cs="Times New Roman"/>
                <w:b/>
                <w:bCs/>
                <w:sz w:val="24"/>
                <w:szCs w:val="24"/>
              </w:rPr>
              <w:t>Nõuded õpingute alustamiseks: Läbitud on moodul „Sisetööde elektriku alusteadmised“, „Karjääri planeerimine ja ettevõtluse alused“</w:t>
            </w:r>
          </w:p>
        </w:tc>
      </w:tr>
      <w:tr w:rsidR="00221DE8" w:rsidRPr="007A3D4B" w:rsidTr="00221DE8">
        <w:trPr>
          <w:trHeight w:val="394"/>
        </w:trPr>
        <w:tc>
          <w:tcPr>
            <w:tcW w:w="5812" w:type="dxa"/>
            <w:tcBorders>
              <w:top w:val="single" w:sz="4" w:space="0" w:color="auto"/>
              <w:left w:val="single" w:sz="4" w:space="0" w:color="auto"/>
              <w:bottom w:val="single" w:sz="4" w:space="0" w:color="auto"/>
              <w:right w:val="single" w:sz="4" w:space="0" w:color="auto"/>
            </w:tcBorders>
          </w:tcPr>
          <w:p w:rsidR="00221DE8" w:rsidRPr="007A3D4B" w:rsidRDefault="00221DE8"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8" w:type="dxa"/>
            <w:tcBorders>
              <w:top w:val="single" w:sz="4" w:space="0" w:color="auto"/>
              <w:left w:val="nil"/>
              <w:bottom w:val="single" w:sz="4" w:space="0" w:color="auto"/>
              <w:right w:val="single" w:sz="4" w:space="0" w:color="auto"/>
            </w:tcBorders>
          </w:tcPr>
          <w:p w:rsidR="00221DE8" w:rsidRPr="007A3D4B" w:rsidRDefault="00221DE8"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221DE8" w:rsidRPr="007A3D4B" w:rsidRDefault="00221DE8"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221DE8" w:rsidRPr="007A3D4B" w:rsidRDefault="00221DE8" w:rsidP="00221DE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221DE8" w:rsidRPr="00550742" w:rsidTr="00221DE8">
        <w:trPr>
          <w:trHeight w:val="711"/>
        </w:trPr>
        <w:tc>
          <w:tcPr>
            <w:tcW w:w="5812" w:type="dxa"/>
            <w:tcBorders>
              <w:top w:val="single" w:sz="4" w:space="0" w:color="auto"/>
              <w:left w:val="single" w:sz="4" w:space="0" w:color="auto"/>
              <w:bottom w:val="single" w:sz="4" w:space="0" w:color="auto"/>
              <w:right w:val="single" w:sz="4" w:space="0" w:color="auto"/>
            </w:tcBorders>
          </w:tcPr>
          <w:p w:rsidR="00221DE8" w:rsidRPr="002F77B4" w:rsidRDefault="00221DE8" w:rsidP="00221DE8">
            <w:pPr>
              <w:spacing w:after="0" w:line="240" w:lineRule="auto"/>
              <w:rPr>
                <w:rFonts w:ascii="Times New Roman" w:eastAsia="Times New Roman" w:hAnsi="Times New Roman" w:cs="Times New Roman"/>
                <w:color w:val="000000"/>
                <w:sz w:val="24"/>
                <w:szCs w:val="24"/>
              </w:rPr>
            </w:pPr>
            <w:r w:rsidRPr="00221DE8">
              <w:rPr>
                <w:rFonts w:ascii="Times New Roman" w:eastAsia="Times New Roman" w:hAnsi="Times New Roman" w:cs="Times New Roman"/>
                <w:color w:val="000000"/>
                <w:sz w:val="24"/>
                <w:szCs w:val="24"/>
              </w:rPr>
              <w:t>1. suhtleb õpitavas võõrkeeles argisuht</w:t>
            </w:r>
            <w:r w:rsidR="002F77B4">
              <w:rPr>
                <w:rFonts w:ascii="Times New Roman" w:eastAsia="Times New Roman" w:hAnsi="Times New Roman" w:cs="Times New Roman"/>
                <w:color w:val="000000"/>
                <w:sz w:val="24"/>
                <w:szCs w:val="24"/>
              </w:rPr>
              <w:t>luses iseseisva keelekasutajana</w:t>
            </w:r>
          </w:p>
          <w:p w:rsidR="00221DE8" w:rsidRPr="00E07E2B" w:rsidRDefault="00221DE8" w:rsidP="00221DE8">
            <w:pPr>
              <w:spacing w:after="0" w:line="240" w:lineRule="auto"/>
            </w:pPr>
          </w:p>
        </w:tc>
        <w:tc>
          <w:tcPr>
            <w:tcW w:w="1418"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r>
      <w:tr w:rsidR="00221DE8" w:rsidRPr="00550742" w:rsidTr="00221DE8">
        <w:trPr>
          <w:trHeight w:val="705"/>
        </w:trPr>
        <w:tc>
          <w:tcPr>
            <w:tcW w:w="5812" w:type="dxa"/>
            <w:tcBorders>
              <w:top w:val="single" w:sz="4" w:space="0" w:color="auto"/>
              <w:left w:val="single" w:sz="4" w:space="0" w:color="auto"/>
              <w:bottom w:val="single" w:sz="4" w:space="0" w:color="auto"/>
              <w:right w:val="single" w:sz="4" w:space="0" w:color="auto"/>
            </w:tcBorders>
          </w:tcPr>
          <w:p w:rsidR="00221DE8" w:rsidRPr="002F77B4" w:rsidRDefault="00221DE8" w:rsidP="00221DE8">
            <w:pPr>
              <w:spacing w:after="0" w:line="240" w:lineRule="auto"/>
            </w:pPr>
            <w:r w:rsidRPr="00E07E2B">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v</w:t>
            </w:r>
            <w:r w:rsidRPr="00221DE8">
              <w:rPr>
                <w:rFonts w:ascii="Times New Roman" w:eastAsia="Times New Roman" w:hAnsi="Times New Roman" w:cs="Times New Roman"/>
                <w:color w:val="000000"/>
                <w:sz w:val="24"/>
                <w:szCs w:val="24"/>
              </w:rPr>
              <w:t>aldab algtasemel elektrotehnikaga seotud sõnavara</w:t>
            </w:r>
            <w:bookmarkStart w:id="0" w:name="_GoBack"/>
            <w:bookmarkEnd w:id="0"/>
          </w:p>
        </w:tc>
        <w:tc>
          <w:tcPr>
            <w:tcW w:w="1418"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221DE8" w:rsidRPr="00550742" w:rsidRDefault="00221DE8" w:rsidP="00221DE8">
            <w:pPr>
              <w:spacing w:after="0" w:line="240" w:lineRule="auto"/>
              <w:rPr>
                <w:rFonts w:ascii="Times New Roman" w:eastAsia="Times New Roman" w:hAnsi="Times New Roman" w:cs="Times New Roman"/>
                <w:sz w:val="24"/>
                <w:szCs w:val="24"/>
              </w:rPr>
            </w:pPr>
          </w:p>
        </w:tc>
      </w:tr>
      <w:tr w:rsidR="00221DE8" w:rsidRPr="007A3D4B" w:rsidTr="00221DE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221DE8" w:rsidRPr="007A3D4B" w:rsidRDefault="00221DE8"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221DE8" w:rsidRPr="007A3D4B" w:rsidTr="00221DE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221DE8" w:rsidRPr="00A21A5F" w:rsidRDefault="00221DE8" w:rsidP="00221DE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Mooduli kokkuvõttev hinne</w:t>
            </w:r>
            <w:r>
              <w:rPr>
                <w:rFonts w:ascii="Times New Roman" w:eastAsia="Times New Roman" w:hAnsi="Times New Roman" w:cs="Times New Roman"/>
                <w:bCs/>
                <w:sz w:val="24"/>
                <w:szCs w:val="24"/>
              </w:rPr>
              <w:t xml:space="preserve"> </w:t>
            </w:r>
            <w:r w:rsidRPr="00A21A5F">
              <w:rPr>
                <w:rFonts w:ascii="Times New Roman" w:eastAsia="Times New Roman" w:hAnsi="Times New Roman" w:cs="Times New Roman"/>
                <w:bCs/>
                <w:sz w:val="24"/>
                <w:szCs w:val="24"/>
              </w:rPr>
              <w:t xml:space="preserve">on mitteeristav. </w:t>
            </w:r>
          </w:p>
          <w:p w:rsidR="00221DE8" w:rsidRPr="007A3D4B" w:rsidRDefault="00221DE8" w:rsidP="00221DE8">
            <w:pPr>
              <w:spacing w:after="0" w:line="240" w:lineRule="auto"/>
              <w:rPr>
                <w:rFonts w:ascii="Times New Roman" w:eastAsia="Times New Roman" w:hAnsi="Times New Roman" w:cs="Times New Roman"/>
                <w:bCs/>
                <w:sz w:val="24"/>
                <w:szCs w:val="24"/>
              </w:rPr>
            </w:pPr>
            <w:r w:rsidRPr="00A21A5F">
              <w:rPr>
                <w:rFonts w:ascii="Times New Roman" w:eastAsia="Times New Roman" w:hAnsi="Times New Roman" w:cs="Times New Roman"/>
                <w:bCs/>
                <w:sz w:val="24"/>
                <w:szCs w:val="24"/>
              </w:rPr>
              <w:t xml:space="preserve">Hinne on „arvestatud“, kui on saavutatud kõik õpiväljundid </w:t>
            </w:r>
            <w:proofErr w:type="spellStart"/>
            <w:r w:rsidRPr="00A21A5F">
              <w:rPr>
                <w:rFonts w:ascii="Times New Roman" w:eastAsia="Times New Roman" w:hAnsi="Times New Roman" w:cs="Times New Roman"/>
                <w:bCs/>
                <w:sz w:val="24"/>
                <w:szCs w:val="24"/>
              </w:rPr>
              <w:t>lävendi</w:t>
            </w:r>
            <w:proofErr w:type="spellEnd"/>
            <w:r w:rsidRPr="00A21A5F">
              <w:rPr>
                <w:rFonts w:ascii="Times New Roman" w:eastAsia="Times New Roman" w:hAnsi="Times New Roman" w:cs="Times New Roman"/>
                <w:bCs/>
                <w:sz w:val="24"/>
                <w:szCs w:val="24"/>
              </w:rPr>
              <w:t xml:space="preserve"> tasemel, sh täidetud iseseisvad tööd ja sooritatud </w:t>
            </w:r>
            <w:r>
              <w:rPr>
                <w:rFonts w:ascii="Times New Roman" w:eastAsia="Times New Roman" w:hAnsi="Times New Roman" w:cs="Times New Roman"/>
                <w:bCs/>
                <w:sz w:val="24"/>
                <w:szCs w:val="24"/>
              </w:rPr>
              <w:t xml:space="preserve">ning kaitstud </w:t>
            </w:r>
            <w:r w:rsidRPr="00A21A5F">
              <w:rPr>
                <w:rFonts w:ascii="Times New Roman" w:eastAsia="Times New Roman" w:hAnsi="Times New Roman" w:cs="Times New Roman"/>
                <w:bCs/>
                <w:sz w:val="24"/>
                <w:szCs w:val="24"/>
              </w:rPr>
              <w:t>praktika</w:t>
            </w:r>
          </w:p>
        </w:tc>
      </w:tr>
    </w:tbl>
    <w:p w:rsidR="00095EDC" w:rsidRDefault="00095EDC" w:rsidP="00005F81">
      <w:pPr>
        <w:pStyle w:val="Pis"/>
        <w:spacing w:before="120" w:after="120"/>
        <w:jc w:val="both"/>
        <w:rPr>
          <w:lang w:eastAsia="en-US"/>
        </w:rPr>
      </w:pPr>
    </w:p>
    <w:p w:rsidR="00005F81" w:rsidRDefault="00005F81" w:rsidP="00005F81">
      <w:pPr>
        <w:pStyle w:val="Pis"/>
        <w:spacing w:before="120" w:after="120"/>
        <w:jc w:val="both"/>
        <w:rPr>
          <w:lang w:eastAsia="en-US"/>
        </w:rPr>
      </w:pPr>
      <w:r w:rsidRPr="00EC549A">
        <w:rPr>
          <w:lang w:eastAsia="en-US"/>
        </w:rPr>
        <w:t>Teemadele ette antud mahtu võib praktikaettevõte ümber jaotada vastavalt olemasolevatele võimalustele, kuid muutused palume märkida õpilase praktikapäevikusse</w:t>
      </w:r>
      <w:r>
        <w:rPr>
          <w:lang w:eastAsia="en-US"/>
        </w:rPr>
        <w:t>.</w:t>
      </w:r>
    </w:p>
    <w:p w:rsidR="00005F81" w:rsidRPr="00AB6C3C" w:rsidRDefault="00005F81" w:rsidP="00005F81">
      <w:pPr>
        <w:tabs>
          <w:tab w:val="left" w:leader="dot" w:pos="8931"/>
        </w:tabs>
        <w:rPr>
          <w:rFonts w:ascii="Times New Roman" w:hAnsi="Times New Roman" w:cs="Times New Roman"/>
          <w:sz w:val="24"/>
          <w:szCs w:val="24"/>
        </w:rPr>
      </w:pPr>
    </w:p>
    <w:p w:rsidR="00C6702E" w:rsidRPr="00AB6C3C" w:rsidRDefault="00005F81" w:rsidP="00005F81">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Iseloomustus praktikandile</w:t>
      </w:r>
    </w:p>
    <w:p w:rsidR="00C6702E" w:rsidRPr="00AB6C3C" w:rsidRDefault="00C6702E" w:rsidP="00131BF8">
      <w:pPr>
        <w:pStyle w:val="Pis"/>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221DE8" w:rsidRDefault="00221DE8">
      <w:pPr>
        <w:rPr>
          <w:b/>
          <w:sz w:val="28"/>
        </w:rPr>
      </w:pPr>
      <w:r>
        <w:rPr>
          <w:b/>
          <w:sz w:val="28"/>
        </w:rPr>
        <w:br w:type="page"/>
      </w:r>
    </w:p>
    <w:p w:rsidR="00646121" w:rsidRDefault="00646121" w:rsidP="00646121">
      <w:r>
        <w:rPr>
          <w:b/>
          <w:sz w:val="28"/>
        </w:rPr>
        <w:lastRenderedPageBreak/>
        <w:t>Praktikapäevik</w:t>
      </w:r>
      <w:r>
        <w:rPr>
          <w:b/>
        </w:rPr>
        <w:tab/>
      </w:r>
    </w:p>
    <w:p w:rsidR="00646121" w:rsidRDefault="007D442C" w:rsidP="00646121">
      <w:pPr>
        <w:numPr>
          <w:ilvl w:val="0"/>
          <w:numId w:val="4"/>
        </w:numPr>
        <w:spacing w:after="0" w:line="240" w:lineRule="auto"/>
        <w:rPr>
          <w:b/>
        </w:rPr>
      </w:pPr>
      <w:r>
        <w:rPr>
          <w:b/>
        </w:rPr>
        <w:t xml:space="preserve">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 xml:space="preserve">2 </w:t>
      </w:r>
      <w:r w:rsidR="007D442C">
        <w:rPr>
          <w:b/>
        </w:rPr>
        <w:t>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3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4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5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6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7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8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9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221DE8" w:rsidRDefault="00221DE8">
      <w:pPr>
        <w:rPr>
          <w:b/>
        </w:rPr>
      </w:pPr>
      <w:r>
        <w:rPr>
          <w:b/>
        </w:rPr>
        <w:br w:type="page"/>
      </w:r>
    </w:p>
    <w:p w:rsidR="00646121" w:rsidRDefault="007D442C" w:rsidP="00646121">
      <w:pPr>
        <w:spacing w:after="0" w:line="240" w:lineRule="auto"/>
        <w:ind w:left="360"/>
        <w:rPr>
          <w:b/>
        </w:rPr>
      </w:pPr>
      <w:r>
        <w:rPr>
          <w:b/>
        </w:rPr>
        <w:lastRenderedPageBreak/>
        <w:t>10. töökuu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sidR="007D442C">
        <w:rPr>
          <w:b/>
        </w:rPr>
        <w:lastRenderedPageBreak/>
        <w:t>11.töökuu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7D442C" w:rsidP="00646121">
      <w:pPr>
        <w:rPr>
          <w:b/>
        </w:rPr>
      </w:pPr>
      <w:r>
        <w:rPr>
          <w:b/>
        </w:rPr>
        <w:lastRenderedPageBreak/>
        <w:t>12.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AC1BA8" w:rsidP="00646121">
      <w:pPr>
        <w:rPr>
          <w:b/>
        </w:rPr>
      </w:pPr>
      <w:r>
        <w:rPr>
          <w:b/>
        </w:rPr>
        <w:lastRenderedPageBreak/>
        <w:t>13.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AC1BA8" w:rsidP="00646121">
      <w:pPr>
        <w:rPr>
          <w:b/>
        </w:rPr>
      </w:pPr>
      <w:r>
        <w:rPr>
          <w:b/>
        </w:rPr>
        <w:lastRenderedPageBreak/>
        <w:t>14.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221DE8" w:rsidRDefault="00221DE8">
      <w:pPr>
        <w:rPr>
          <w:b/>
        </w:rPr>
      </w:pPr>
      <w:r>
        <w:rPr>
          <w:b/>
        </w:rPr>
        <w:br w:type="page"/>
      </w:r>
    </w:p>
    <w:p w:rsidR="00646121" w:rsidRDefault="00AC1BA8" w:rsidP="00646121">
      <w:pPr>
        <w:rPr>
          <w:b/>
        </w:rPr>
      </w:pPr>
      <w:r>
        <w:rPr>
          <w:b/>
        </w:rPr>
        <w:lastRenderedPageBreak/>
        <w:t>15. töökuu</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221DE8">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221DE8">
            <w:pPr>
              <w:jc w:val="center"/>
            </w:pPr>
            <w:r>
              <w:t>Õpilase enesehinnang</w:t>
            </w: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r w:rsidR="00646121" w:rsidTr="00221DE8">
        <w:tc>
          <w:tcPr>
            <w:tcW w:w="136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pPr>
              <w:jc w:val="center"/>
            </w:pPr>
          </w:p>
          <w:p w:rsidR="00646121" w:rsidRDefault="00646121" w:rsidP="00221DE8"/>
        </w:tc>
        <w:tc>
          <w:tcPr>
            <w:tcW w:w="3058" w:type="dxa"/>
            <w:tcBorders>
              <w:top w:val="single" w:sz="4" w:space="0" w:color="auto"/>
              <w:left w:val="single" w:sz="4" w:space="0" w:color="auto"/>
              <w:bottom w:val="single" w:sz="4" w:space="0" w:color="auto"/>
              <w:right w:val="single" w:sz="4" w:space="0" w:color="auto"/>
            </w:tcBorders>
          </w:tcPr>
          <w:p w:rsidR="00646121" w:rsidRDefault="00646121" w:rsidP="00221DE8">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477B05" w:rsidRDefault="00477B05">
      <w:pPr>
        <w:rPr>
          <w:rFonts w:ascii="Times New Roman" w:eastAsia="Times New Roman" w:hAnsi="Times New Roman" w:cs="Times New Roman"/>
          <w:b/>
          <w:sz w:val="24"/>
          <w:szCs w:val="24"/>
          <w:lang w:eastAsia="et-EE"/>
        </w:rPr>
      </w:pPr>
      <w:r>
        <w:rPr>
          <w:rFonts w:ascii="Times New Roman" w:hAnsi="Times New Roman" w:cs="Times New Roman"/>
        </w:rPr>
        <w:br w:type="page"/>
      </w:r>
    </w:p>
    <w:p w:rsidR="00646121" w:rsidRDefault="000D2524" w:rsidP="0064612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 xml:space="preserve">PRAKTIKA </w:t>
      </w:r>
      <w:r w:rsidR="00646121">
        <w:rPr>
          <w:rFonts w:ascii="Times New Roman" w:hAnsi="Times New Roman" w:cs="Times New Roman"/>
        </w:rPr>
        <w:t>ARUANNE</w:t>
      </w:r>
    </w:p>
    <w:p w:rsidR="00646121" w:rsidRDefault="00646121" w:rsidP="0064612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221DE8" w:rsidP="00646121">
      <w:hyperlink r:id="rId6" w:history="1">
        <w:r w:rsidR="00646121" w:rsidRPr="004E0B7A">
          <w:rPr>
            <w:rStyle w:val="H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477B05" w:rsidRDefault="00477B05">
      <w:pPr>
        <w:rPr>
          <w:b/>
          <w:bCs/>
          <w:caps/>
        </w:rPr>
      </w:pPr>
      <w:r>
        <w:rPr>
          <w:b/>
          <w:bCs/>
          <w:caps/>
        </w:rPr>
        <w:br w:type="page"/>
      </w:r>
    </w:p>
    <w:p w:rsidR="00646121" w:rsidRDefault="00646121" w:rsidP="00646121">
      <w:pPr>
        <w:rPr>
          <w:b/>
          <w:bCs/>
          <w:caps/>
        </w:rPr>
      </w:pPr>
      <w:r>
        <w:rPr>
          <w:b/>
          <w:bCs/>
          <w:caps/>
        </w:rPr>
        <w:lastRenderedPageBreak/>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221DE8">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221DE8">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221DE8">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221DE8">
            <w:pPr>
              <w:jc w:val="center"/>
              <w:rPr>
                <w:color w:val="000000"/>
              </w:rPr>
            </w:pPr>
            <w:r>
              <w:rPr>
                <w:color w:val="000000"/>
              </w:rPr>
              <w:t>Enesehinnang</w:t>
            </w:r>
          </w:p>
        </w:tc>
      </w:tr>
      <w:tr w:rsidR="00646121" w:rsidTr="00221DE8">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221DE8">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221DE8">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221DE8">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221DE8">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221DE8">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221DE8">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221DE8">
            <w:pPr>
              <w:rPr>
                <w:color w:val="000000"/>
              </w:rPr>
            </w:pPr>
            <w:r>
              <w:rPr>
                <w:color w:val="000000"/>
              </w:rPr>
              <w:t>tulen toime iseseisvalt</w:t>
            </w:r>
          </w:p>
        </w:tc>
      </w:tr>
      <w:tr w:rsidR="00646121" w:rsidTr="00221DE8">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221DE8">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221DE8">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221DE8">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221DE8">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221DE8">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221DE8">
            <w:pPr>
              <w:rPr>
                <w:color w:val="000000"/>
              </w:rPr>
            </w:pPr>
            <w:r>
              <w:rPr>
                <w:color w:val="000000"/>
              </w:rPr>
              <w:t> </w:t>
            </w:r>
          </w:p>
        </w:tc>
      </w:tr>
      <w:tr w:rsidR="00646121" w:rsidTr="00221DE8">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221DE8">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221DE8">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221DE8">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221DE8">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221DE8">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221DE8">
            <w:pPr>
              <w:rPr>
                <w:color w:val="000000"/>
              </w:rPr>
            </w:pPr>
            <w:r>
              <w:rPr>
                <w:color w:val="000000"/>
              </w:rPr>
              <w:t> </w:t>
            </w:r>
          </w:p>
        </w:tc>
      </w:tr>
    </w:tbl>
    <w:p w:rsidR="00646121" w:rsidRDefault="00646121" w:rsidP="00646121">
      <w:r>
        <w:br/>
        <w:t xml:space="preserve">2. Iseloomustus praktikandile </w:t>
      </w:r>
    </w:p>
    <w:p w:rsidR="00646121" w:rsidRDefault="00646121" w:rsidP="00646121">
      <w:r>
        <w:lastRenderedPageBreak/>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EF6"/>
    <w:multiLevelType w:val="hybridMultilevel"/>
    <w:tmpl w:val="9770405C"/>
    <w:lvl w:ilvl="0" w:tplc="5FF805C8">
      <w:start w:val="1"/>
      <w:numFmt w:val="decimal"/>
      <w:lvlText w:val="%1."/>
      <w:lvlJc w:val="left"/>
      <w:pPr>
        <w:ind w:left="394" w:hanging="360"/>
      </w:pPr>
      <w:rPr>
        <w:rFonts w:hint="default"/>
      </w:rPr>
    </w:lvl>
    <w:lvl w:ilvl="1" w:tplc="DC28AB62">
      <w:start w:val="1"/>
      <w:numFmt w:val="decimal"/>
      <w:lvlText w:val="%2)"/>
      <w:lvlJc w:val="left"/>
      <w:pPr>
        <w:ind w:left="1114" w:hanging="360"/>
      </w:pPr>
      <w:rPr>
        <w:rFonts w:hint="default"/>
      </w:r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1">
    <w:nsid w:val="18E96221"/>
    <w:multiLevelType w:val="hybridMultilevel"/>
    <w:tmpl w:val="B818EA86"/>
    <w:lvl w:ilvl="0" w:tplc="0425000F">
      <w:start w:val="1"/>
      <w:numFmt w:val="decimal"/>
      <w:lvlText w:val="%1."/>
      <w:lvlJc w:val="left"/>
      <w:pPr>
        <w:ind w:left="360" w:hanging="360"/>
      </w:pPr>
      <w:rPr>
        <w:rFonts w:hint="default"/>
      </w:rPr>
    </w:lvl>
    <w:lvl w:ilvl="1" w:tplc="97982732">
      <w:start w:val="1"/>
      <w:numFmt w:val="decimal"/>
      <w:lvlText w:val="%2)"/>
      <w:lvlJc w:val="left"/>
      <w:pPr>
        <w:ind w:left="1080" w:hanging="360"/>
      </w:pPr>
      <w:rPr>
        <w:rFonts w:hint="default"/>
      </w:rPr>
    </w:lvl>
    <w:lvl w:ilvl="2" w:tplc="F4B0C836">
      <w:start w:val="6"/>
      <w:numFmt w:val="bullet"/>
      <w:lvlText w:val="•"/>
      <w:lvlJc w:val="left"/>
      <w:pPr>
        <w:ind w:left="1980" w:hanging="360"/>
      </w:pPr>
      <w:rPr>
        <w:rFonts w:ascii="Calibri" w:eastAsia="Calibri" w:hAnsi="Calibri" w:cs="Times New Roman" w:hint="default"/>
      </w:rPr>
    </w:lvl>
    <w:lvl w:ilvl="3" w:tplc="4786739C">
      <w:start w:val="1"/>
      <w:numFmt w:val="decimal"/>
      <w:lvlText w:val="%4."/>
      <w:lvlJc w:val="left"/>
      <w:pPr>
        <w:ind w:left="2520" w:hanging="360"/>
      </w:pPr>
      <w:rPr>
        <w:rFonts w:hint="default"/>
      </w:r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1C3D1931"/>
    <w:multiLevelType w:val="hybridMultilevel"/>
    <w:tmpl w:val="3320CB8E"/>
    <w:lvl w:ilvl="0" w:tplc="F5AC75B6">
      <w:start w:val="6"/>
      <w:numFmt w:val="decimal"/>
      <w:lvlText w:val="%1)"/>
      <w:lvlJc w:val="left"/>
      <w:pPr>
        <w:ind w:left="720" w:hanging="360"/>
      </w:pPr>
      <w:rPr>
        <w:rFonts w:asciiTheme="minorHAnsi" w:eastAsiaTheme="minorHAnsi" w:hAnsiTheme="minorHAnsi" w:cstheme="minorBid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5E757B1"/>
    <w:multiLevelType w:val="hybridMultilevel"/>
    <w:tmpl w:val="8F924EA4"/>
    <w:lvl w:ilvl="0" w:tplc="D2BE39D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7">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B5"/>
    <w:rsid w:val="00005F81"/>
    <w:rsid w:val="000211CE"/>
    <w:rsid w:val="00095EDC"/>
    <w:rsid w:val="000A16BB"/>
    <w:rsid w:val="000B4DFE"/>
    <w:rsid w:val="000B60CD"/>
    <w:rsid w:val="000C09CF"/>
    <w:rsid w:val="000D2524"/>
    <w:rsid w:val="0011279E"/>
    <w:rsid w:val="00127B44"/>
    <w:rsid w:val="00131BF8"/>
    <w:rsid w:val="001524B4"/>
    <w:rsid w:val="00165CF0"/>
    <w:rsid w:val="00166735"/>
    <w:rsid w:val="00221DE8"/>
    <w:rsid w:val="00266B1C"/>
    <w:rsid w:val="002B32AE"/>
    <w:rsid w:val="002F56A1"/>
    <w:rsid w:val="002F77B4"/>
    <w:rsid w:val="00316C96"/>
    <w:rsid w:val="00333EA9"/>
    <w:rsid w:val="00367B2A"/>
    <w:rsid w:val="00390023"/>
    <w:rsid w:val="003A4E8A"/>
    <w:rsid w:val="003E150A"/>
    <w:rsid w:val="003E726A"/>
    <w:rsid w:val="00404457"/>
    <w:rsid w:val="00477B05"/>
    <w:rsid w:val="004D26AB"/>
    <w:rsid w:val="00550742"/>
    <w:rsid w:val="00576CBB"/>
    <w:rsid w:val="00586DEE"/>
    <w:rsid w:val="005E2C55"/>
    <w:rsid w:val="005F57C5"/>
    <w:rsid w:val="00646121"/>
    <w:rsid w:val="006465FF"/>
    <w:rsid w:val="006D6AB0"/>
    <w:rsid w:val="00703C00"/>
    <w:rsid w:val="0071240C"/>
    <w:rsid w:val="007372CD"/>
    <w:rsid w:val="0076411D"/>
    <w:rsid w:val="007A3D4B"/>
    <w:rsid w:val="007A4659"/>
    <w:rsid w:val="007C42A9"/>
    <w:rsid w:val="007D442C"/>
    <w:rsid w:val="008401D8"/>
    <w:rsid w:val="0086140A"/>
    <w:rsid w:val="0087460A"/>
    <w:rsid w:val="008B21F5"/>
    <w:rsid w:val="008B498C"/>
    <w:rsid w:val="008C048B"/>
    <w:rsid w:val="008F6302"/>
    <w:rsid w:val="009666E1"/>
    <w:rsid w:val="009951E1"/>
    <w:rsid w:val="00A21A5F"/>
    <w:rsid w:val="00A52BB5"/>
    <w:rsid w:val="00A9573D"/>
    <w:rsid w:val="00AB189A"/>
    <w:rsid w:val="00AB6C3C"/>
    <w:rsid w:val="00AC1BA8"/>
    <w:rsid w:val="00AD755A"/>
    <w:rsid w:val="00B001AF"/>
    <w:rsid w:val="00B43216"/>
    <w:rsid w:val="00B56639"/>
    <w:rsid w:val="00BD04B7"/>
    <w:rsid w:val="00BD5C53"/>
    <w:rsid w:val="00BE7698"/>
    <w:rsid w:val="00C6702E"/>
    <w:rsid w:val="00CA7CEE"/>
    <w:rsid w:val="00CC26DF"/>
    <w:rsid w:val="00CD55B2"/>
    <w:rsid w:val="00CF01F5"/>
    <w:rsid w:val="00CF7478"/>
    <w:rsid w:val="00D742F5"/>
    <w:rsid w:val="00DA4D95"/>
    <w:rsid w:val="00DB1DC4"/>
    <w:rsid w:val="00DE6D8C"/>
    <w:rsid w:val="00DF40FA"/>
    <w:rsid w:val="00E07E2B"/>
    <w:rsid w:val="00E26E7C"/>
    <w:rsid w:val="00E36F12"/>
    <w:rsid w:val="00E611AF"/>
    <w:rsid w:val="00E76202"/>
    <w:rsid w:val="00EE59DB"/>
    <w:rsid w:val="00F405F9"/>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semiHidden/>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khk.ee/media/Juhendid/Juhend_praktikaaruande_koostamisek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2150</Words>
  <Characters>12475</Characters>
  <Application>Microsoft Office Word</Application>
  <DocSecurity>0</DocSecurity>
  <Lines>103</Lines>
  <Paragraphs>29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6</cp:revision>
  <dcterms:created xsi:type="dcterms:W3CDTF">2018-09-28T11:14:00Z</dcterms:created>
  <dcterms:modified xsi:type="dcterms:W3CDTF">2018-09-28T11:17:00Z</dcterms:modified>
</cp:coreProperties>
</file>